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02" w:rsidRDefault="00750C08" w:rsidP="00750C08">
      <w:pPr>
        <w:pStyle w:val="2"/>
        <w:ind w:firstLine="0"/>
        <w:rPr>
          <w:b/>
          <w:sz w:val="28"/>
          <w:szCs w:val="28"/>
        </w:rPr>
      </w:pPr>
      <w:r w:rsidRPr="00756C15">
        <w:rPr>
          <w:b/>
          <w:sz w:val="28"/>
          <w:szCs w:val="28"/>
        </w:rPr>
        <w:t>Пояснительная записка</w:t>
      </w:r>
    </w:p>
    <w:p w:rsidR="00750C08" w:rsidRPr="00756C15" w:rsidRDefault="00750C08" w:rsidP="00750C08">
      <w:pPr>
        <w:pStyle w:val="2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380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предлагаемой разработке государственного стандарта</w:t>
      </w:r>
      <w:r w:rsidRPr="00756C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ГОСТ Р</w:t>
      </w:r>
      <w:r w:rsidR="003E6E2C">
        <w:rPr>
          <w:b/>
          <w:sz w:val="28"/>
          <w:szCs w:val="28"/>
        </w:rPr>
        <w:t xml:space="preserve"> «</w:t>
      </w:r>
      <w:r w:rsidR="00FB26CA">
        <w:rPr>
          <w:b/>
          <w:sz w:val="28"/>
          <w:szCs w:val="28"/>
        </w:rPr>
        <w:t>Т</w:t>
      </w:r>
      <w:r w:rsidR="00FB26CA" w:rsidRPr="001F4BA1">
        <w:rPr>
          <w:b/>
          <w:sz w:val="28"/>
          <w:szCs w:val="28"/>
        </w:rPr>
        <w:t>ерриториальное планирование. Планировка городов.</w:t>
      </w:r>
      <w:r w:rsidR="00237454">
        <w:rPr>
          <w:b/>
          <w:sz w:val="28"/>
          <w:szCs w:val="28"/>
        </w:rPr>
        <w:t xml:space="preserve"> М</w:t>
      </w:r>
      <w:r w:rsidR="00ED2016" w:rsidRPr="00316A12">
        <w:rPr>
          <w:b/>
          <w:sz w:val="28"/>
          <w:szCs w:val="28"/>
        </w:rPr>
        <w:t>ониторинг реализации документов, определяющих единую градостроительную политику в агломерациях</w:t>
      </w:r>
      <w:r w:rsidRPr="00756C15">
        <w:rPr>
          <w:b/>
          <w:sz w:val="28"/>
          <w:szCs w:val="28"/>
        </w:rPr>
        <w:t>»</w:t>
      </w:r>
    </w:p>
    <w:p w:rsidR="007270F5" w:rsidRPr="00931722" w:rsidRDefault="007270F5" w:rsidP="007270F5">
      <w:pPr>
        <w:rPr>
          <w:rFonts w:cs="Times New Roman"/>
          <w:szCs w:val="24"/>
        </w:rPr>
      </w:pPr>
    </w:p>
    <w:p w:rsidR="007270F5" w:rsidRPr="00750C08" w:rsidRDefault="00750C08" w:rsidP="00373802">
      <w:pPr>
        <w:pStyle w:val="1"/>
        <w:numPr>
          <w:ilvl w:val="0"/>
          <w:numId w:val="7"/>
        </w:numPr>
        <w:ind w:left="0" w:firstLine="709"/>
      </w:pPr>
      <w:r>
        <w:t>Н</w:t>
      </w:r>
      <w:r w:rsidR="007270F5" w:rsidRPr="00BD0241">
        <w:t xml:space="preserve">аименование, организационно-правовая форма и место нахождения разработчика (в случае, </w:t>
      </w:r>
      <w:r w:rsidR="00E16064">
        <w:t xml:space="preserve">если разработчик </w:t>
      </w:r>
      <w:r w:rsidR="00373802">
        <w:t>–</w:t>
      </w:r>
      <w:r w:rsidR="00E16064">
        <w:t xml:space="preserve"> организация)</w:t>
      </w:r>
      <w:r w:rsidR="00373802">
        <w:t>.</w:t>
      </w:r>
    </w:p>
    <w:p w:rsidR="007270F5" w:rsidRPr="00A834DC" w:rsidRDefault="007270F5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4DC">
        <w:rPr>
          <w:rFonts w:ascii="Times New Roman" w:eastAsia="Times New Roman" w:hAnsi="Times New Roman" w:cs="Times New Roman"/>
          <w:sz w:val="28"/>
          <w:szCs w:val="28"/>
        </w:rPr>
        <w:t>Федеральное автономное учреждение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834DC">
        <w:rPr>
          <w:rFonts w:ascii="Times New Roman" w:eastAsia="Times New Roman" w:hAnsi="Times New Roman" w:cs="Times New Roman"/>
          <w:sz w:val="28"/>
          <w:szCs w:val="28"/>
        </w:rPr>
        <w:t>Единый научно-исследовательский и проектный институт пространственного планирования Российской Федерации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834DC">
        <w:rPr>
          <w:rFonts w:ascii="Times New Roman" w:eastAsia="Times New Roman" w:hAnsi="Times New Roman" w:cs="Times New Roman"/>
          <w:sz w:val="28"/>
          <w:szCs w:val="28"/>
        </w:rPr>
        <w:t>(ФАУ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834DC">
        <w:rPr>
          <w:rFonts w:ascii="Times New Roman" w:eastAsia="Times New Roman" w:hAnsi="Times New Roman" w:cs="Times New Roman"/>
          <w:sz w:val="28"/>
          <w:szCs w:val="28"/>
        </w:rPr>
        <w:t>Единый институт пространственного планирования РФ»)</w:t>
      </w:r>
    </w:p>
    <w:p w:rsidR="007270F5" w:rsidRPr="00A834DC" w:rsidRDefault="007270F5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4DC">
        <w:rPr>
          <w:rFonts w:ascii="Times New Roman" w:eastAsia="Times New Roman" w:hAnsi="Times New Roman" w:cs="Times New Roman"/>
          <w:sz w:val="28"/>
          <w:szCs w:val="28"/>
        </w:rPr>
        <w:t>Юридический адрес: 127015, г. Москва, ул. Бутырская, д. 42</w:t>
      </w:r>
    </w:p>
    <w:p w:rsidR="007270F5" w:rsidRPr="00750C08" w:rsidRDefault="00750C08" w:rsidP="00373802">
      <w:pPr>
        <w:pStyle w:val="1"/>
        <w:numPr>
          <w:ilvl w:val="0"/>
          <w:numId w:val="7"/>
        </w:numPr>
        <w:ind w:left="0" w:firstLine="709"/>
      </w:pPr>
      <w:r>
        <w:t>Наименование проекта стандарта</w:t>
      </w:r>
      <w:r w:rsidR="00373802">
        <w:t>.</w:t>
      </w:r>
    </w:p>
    <w:p w:rsidR="00750C08" w:rsidRPr="00ED2016" w:rsidRDefault="00237454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454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Система сквозных показателей, обеспечивающих формировании единой градостроительной политики. Мониторинг реализации документов, определяющих единую градостроительную политику в агломерациях</w:t>
      </w:r>
      <w:r w:rsidR="00ED2016" w:rsidRPr="00ED2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70F5" w:rsidRPr="00750C08" w:rsidRDefault="00750C08" w:rsidP="00373802">
      <w:pPr>
        <w:pStyle w:val="1"/>
        <w:numPr>
          <w:ilvl w:val="0"/>
          <w:numId w:val="7"/>
        </w:numPr>
        <w:ind w:left="0" w:firstLine="709"/>
      </w:pPr>
      <w:r>
        <w:t>П</w:t>
      </w:r>
      <w:r w:rsidR="007270F5" w:rsidRPr="00750C08">
        <w:t>еречень работ по стандартизации, проводим</w:t>
      </w:r>
      <w:r w:rsidR="00695A75">
        <w:t>ых в целях разработки стандарта</w:t>
      </w:r>
      <w:r w:rsidR="00373802">
        <w:t>.</w:t>
      </w:r>
    </w:p>
    <w:p w:rsidR="00237454" w:rsidRPr="00237454" w:rsidRDefault="00C32606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834D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454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 xml:space="preserve">рекомендаций по комплексной </w:t>
      </w:r>
      <w:r w:rsidR="00572316">
        <w:rPr>
          <w:rFonts w:ascii="Times New Roman" w:eastAsia="Times New Roman" w:hAnsi="Times New Roman" w:cs="Times New Roman"/>
          <w:sz w:val="28"/>
          <w:szCs w:val="28"/>
        </w:rPr>
        <w:t>оценке</w:t>
      </w:r>
      <w:proofErr w:type="gramEnd"/>
      <w:r w:rsidR="005723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>фактического состояния территории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>проведения мониторинга реализации документов, определяющих единую градостроительную политику в агломерациях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454" w:rsidRPr="00237454" w:rsidRDefault="00C32606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834D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454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рекомендаций по оценке актуальности решений документов, определяющих един</w:t>
      </w:r>
      <w:r w:rsidR="00237454">
        <w:rPr>
          <w:rFonts w:ascii="Times New Roman" w:eastAsia="Times New Roman" w:hAnsi="Times New Roman" w:cs="Times New Roman"/>
          <w:sz w:val="28"/>
          <w:szCs w:val="28"/>
        </w:rPr>
        <w:t>ую градостроительную политику в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>агломерациях, с учетом изменений условий осуществления г</w:t>
      </w:r>
      <w:r w:rsidR="00237454">
        <w:rPr>
          <w:rFonts w:ascii="Times New Roman" w:eastAsia="Times New Roman" w:hAnsi="Times New Roman" w:cs="Times New Roman"/>
          <w:sz w:val="28"/>
          <w:szCs w:val="28"/>
        </w:rPr>
        <w:t>радостроительной деятельности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454" w:rsidRPr="00237454" w:rsidRDefault="00C32606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834D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Определение</w:t>
      </w:r>
      <w:r w:rsidRPr="00237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>рекомендаций по оценке степени реализации и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>актуальности решений документов, определяющих единую градостроительную политику в агломерациях, в части выполнения соответствующих мероприятий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454" w:rsidRPr="00237454" w:rsidRDefault="00C32606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834DC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Определение</w:t>
      </w:r>
      <w:r w:rsidRPr="00237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 xml:space="preserve">рекомендаций по определению направлений развития территории агломерации с учетом фактического состояния территории, динамики реализации действующих документов, определяющих единую градостроительную политику </w:t>
      </w:r>
      <w:r>
        <w:rPr>
          <w:rFonts w:ascii="Times New Roman" w:eastAsia="Times New Roman" w:hAnsi="Times New Roman" w:cs="Times New Roman"/>
          <w:sz w:val="28"/>
          <w:szCs w:val="28"/>
        </w:rPr>
        <w:t>в агломерации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>, актуальных целей и по</w:t>
      </w:r>
      <w:r>
        <w:rPr>
          <w:rFonts w:ascii="Times New Roman" w:eastAsia="Times New Roman" w:hAnsi="Times New Roman" w:cs="Times New Roman"/>
          <w:sz w:val="28"/>
          <w:szCs w:val="28"/>
        </w:rPr>
        <w:t>казателей развития территории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454" w:rsidRPr="00237454" w:rsidRDefault="00C32606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34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ab/>
        <w:t>Формирование предложений по корректировке содержания и хода реализации документов стратегического планирования, документов территориального планирования, правил землепользования и застройки, документации по планировке территории, принятых в отношени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территории 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>агломерации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454" w:rsidRPr="00237454" w:rsidRDefault="00C32606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34DC">
        <w:rPr>
          <w:rFonts w:ascii="Times New Roman" w:eastAsia="Times New Roman" w:hAnsi="Times New Roman" w:cs="Times New Roman"/>
          <w:sz w:val="28"/>
          <w:szCs w:val="28"/>
        </w:rPr>
        <w:t>6</w:t>
      </w:r>
      <w:r w:rsidR="00237454" w:rsidRPr="00237454">
        <w:rPr>
          <w:rFonts w:ascii="Times New Roman" w:eastAsia="Times New Roman" w:hAnsi="Times New Roman" w:cs="Times New Roman"/>
          <w:sz w:val="28"/>
          <w:szCs w:val="28"/>
        </w:rPr>
        <w:t xml:space="preserve"> Порядок проведения работ по осуществлению мониторинга реализации документов, определяющих едину</w:t>
      </w:r>
      <w:r>
        <w:rPr>
          <w:rFonts w:ascii="Times New Roman" w:eastAsia="Times New Roman" w:hAnsi="Times New Roman" w:cs="Times New Roman"/>
          <w:sz w:val="28"/>
          <w:szCs w:val="28"/>
        </w:rPr>
        <w:t>ю градостроительную политику в агломерациях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86C25" w:rsidRDefault="00A86C25" w:rsidP="00373802">
      <w:pPr>
        <w:pStyle w:val="1"/>
        <w:numPr>
          <w:ilvl w:val="0"/>
          <w:numId w:val="7"/>
        </w:numPr>
        <w:ind w:left="0" w:firstLine="709"/>
      </w:pPr>
      <w:r>
        <w:lastRenderedPageBreak/>
        <w:t>Н</w:t>
      </w:r>
      <w:r w:rsidRPr="009434E5">
        <w:t>аименование объекта стандартизации в соответствии с</w:t>
      </w:r>
      <w:r w:rsidR="00373802">
        <w:t> </w:t>
      </w:r>
      <w:r w:rsidRPr="009434E5">
        <w:t>кодом общероссийского классификатора стандартов</w:t>
      </w:r>
      <w:r w:rsidR="00373802">
        <w:t>.</w:t>
      </w:r>
    </w:p>
    <w:p w:rsidR="00E752F4" w:rsidRDefault="00E752F4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Pr="00A86C25">
        <w:rPr>
          <w:rFonts w:ascii="Times New Roman" w:eastAsia="Times New Roman" w:hAnsi="Times New Roman" w:cs="Times New Roman"/>
          <w:sz w:val="28"/>
          <w:szCs w:val="28"/>
        </w:rPr>
        <w:t xml:space="preserve"> стандартизации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6C25" w:rsidRPr="009434E5" w:rsidRDefault="00A86C25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91.020 Территориальное планирование. Планировка городов</w:t>
      </w:r>
    </w:p>
    <w:p w:rsidR="00E752F4" w:rsidRPr="00A86C25" w:rsidRDefault="00E752F4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C25">
        <w:rPr>
          <w:rFonts w:ascii="Times New Roman" w:eastAsia="Times New Roman" w:hAnsi="Times New Roman" w:cs="Times New Roman"/>
          <w:sz w:val="28"/>
          <w:szCs w:val="28"/>
        </w:rPr>
        <w:t>Аспектами стандартизации являются:</w:t>
      </w:r>
    </w:p>
    <w:p w:rsidR="00E752F4" w:rsidRPr="00A86C25" w:rsidRDefault="00E752F4" w:rsidP="0037380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C25">
        <w:rPr>
          <w:rFonts w:ascii="Times New Roman" w:eastAsia="Times New Roman" w:hAnsi="Times New Roman" w:cs="Times New Roman"/>
          <w:sz w:val="28"/>
          <w:szCs w:val="28"/>
        </w:rPr>
        <w:t>информация, подлежащая мониторингу реализации документов, определяющих единую градостроительную политику в агломерациях;</w:t>
      </w:r>
    </w:p>
    <w:p w:rsidR="00E752F4" w:rsidRDefault="00E752F4" w:rsidP="0037380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C25">
        <w:rPr>
          <w:rFonts w:ascii="Times New Roman" w:eastAsia="Times New Roman" w:hAnsi="Times New Roman" w:cs="Times New Roman"/>
          <w:sz w:val="28"/>
          <w:szCs w:val="28"/>
        </w:rPr>
        <w:t>порядок осуществления мониторинга реализации документов, определяющих единую градостроительную политику в агломерациях.</w:t>
      </w:r>
    </w:p>
    <w:p w:rsidR="00A86C25" w:rsidRPr="009434E5" w:rsidRDefault="00A86C25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Область применения: </w:t>
      </w:r>
    </w:p>
    <w:p w:rsidR="00A86C25" w:rsidRPr="00A86C25" w:rsidRDefault="00A86C25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C25">
        <w:rPr>
          <w:rFonts w:ascii="Times New Roman" w:eastAsia="Times New Roman" w:hAnsi="Times New Roman" w:cs="Times New Roman"/>
          <w:sz w:val="28"/>
          <w:szCs w:val="28"/>
        </w:rPr>
        <w:t>Стандарт предназначается для применения при:</w:t>
      </w:r>
    </w:p>
    <w:p w:rsidR="00A86C25" w:rsidRPr="00A86C25" w:rsidRDefault="00A86C25" w:rsidP="0037380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C25">
        <w:rPr>
          <w:rFonts w:ascii="Times New Roman" w:eastAsia="Times New Roman" w:hAnsi="Times New Roman" w:cs="Times New Roman"/>
          <w:sz w:val="28"/>
          <w:szCs w:val="28"/>
        </w:rPr>
        <w:t xml:space="preserve"> мониторинге реализации документов, определяющих единую градостроительную политику в агломерациях, а также в соответствующих субъектах Р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A86C25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образованиях (в том числе, документов территориального планирования, градостроительного зонирования, документации по планировке территории);</w:t>
      </w:r>
    </w:p>
    <w:p w:rsidR="00A86C25" w:rsidRPr="00A86C25" w:rsidRDefault="00A86C25" w:rsidP="0037380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C25">
        <w:rPr>
          <w:rFonts w:ascii="Times New Roman" w:eastAsia="Times New Roman" w:hAnsi="Times New Roman" w:cs="Times New Roman"/>
          <w:sz w:val="28"/>
          <w:szCs w:val="28"/>
        </w:rPr>
        <w:t xml:space="preserve"> принятии решений о внесении изменений в документы, определяющих единую градостроительную политику в агломерациях, а также в соответствующих субъектах </w:t>
      </w:r>
      <w:r w:rsidR="00373802" w:rsidRPr="00A86C2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A86C25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образованиях (в том числе, документов территориального планирования, градостроительного зонирования, документации по планировке территории);</w:t>
      </w:r>
    </w:p>
    <w:p w:rsidR="00A86C25" w:rsidRPr="00A86C25" w:rsidRDefault="00A86C25" w:rsidP="0037380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C25">
        <w:rPr>
          <w:rFonts w:ascii="Times New Roman" w:eastAsia="Times New Roman" w:hAnsi="Times New Roman" w:cs="Times New Roman"/>
          <w:sz w:val="28"/>
          <w:szCs w:val="28"/>
        </w:rPr>
        <w:t xml:space="preserve"> подготовке проектов внесения изменений в документы, определяющих единую градостроительную политику в агломерациях, а также в соответствующих субъектах </w:t>
      </w:r>
      <w:r w:rsidR="00373802" w:rsidRPr="00A86C2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A86C25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образованиях (в том числе, документов территориального планирования, градостроительного зонирования, документации по планировке территории);</w:t>
      </w:r>
    </w:p>
    <w:p w:rsidR="00A86C25" w:rsidRPr="00373802" w:rsidRDefault="00A86C25" w:rsidP="0037380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C25">
        <w:rPr>
          <w:rFonts w:ascii="Times New Roman" w:eastAsia="Times New Roman" w:hAnsi="Times New Roman" w:cs="Times New Roman"/>
          <w:sz w:val="28"/>
          <w:szCs w:val="28"/>
        </w:rPr>
        <w:t xml:space="preserve"> подготовке пространственных разделов документов стратегического планирования.</w:t>
      </w:r>
    </w:p>
    <w:p w:rsidR="00591048" w:rsidRDefault="00591048" w:rsidP="00373802">
      <w:pPr>
        <w:pStyle w:val="1"/>
        <w:numPr>
          <w:ilvl w:val="0"/>
          <w:numId w:val="7"/>
        </w:numPr>
        <w:ind w:left="0" w:firstLine="709"/>
      </w:pPr>
      <w:r>
        <w:t>О</w:t>
      </w:r>
      <w:r w:rsidR="007270F5" w:rsidRPr="00591048">
        <w:t>снование разработки стандарта</w:t>
      </w:r>
      <w:r w:rsidR="003E6E2C">
        <w:t>.</w:t>
      </w:r>
      <w:r w:rsidR="007270F5" w:rsidRPr="00591048">
        <w:t xml:space="preserve"> </w:t>
      </w:r>
    </w:p>
    <w:p w:rsidR="006F16CD" w:rsidRDefault="00B83C6B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>Разработка проекта государственного стандарта ГОСТ</w:t>
      </w:r>
      <w:r w:rsidR="00BE58CC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72316" w:rsidRPr="00237454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Система сквозных показателей, обеспечивающих формировании единой градостроительной политики. Мониторинг реализации документов, определяющих единую градостроительную политику в агломерациях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 xml:space="preserve">выполняется в целях </w:t>
      </w:r>
      <w:r w:rsidR="00572316" w:rsidRPr="00572316">
        <w:rPr>
          <w:rFonts w:ascii="Times New Roman" w:eastAsia="Times New Roman" w:hAnsi="Times New Roman" w:cs="Times New Roman"/>
          <w:sz w:val="28"/>
          <w:szCs w:val="28"/>
        </w:rPr>
        <w:t>формирования методической основы для проведения мониторинга реализации документов, определяющих единую градостроительную политику в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72316" w:rsidRPr="00572316">
        <w:rPr>
          <w:rFonts w:ascii="Times New Roman" w:eastAsia="Times New Roman" w:hAnsi="Times New Roman" w:cs="Times New Roman"/>
          <w:sz w:val="28"/>
          <w:szCs w:val="28"/>
        </w:rPr>
        <w:t>агломерациях</w:t>
      </w:r>
      <w:r w:rsidR="005723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26A2" w:rsidRDefault="00F226A2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>Утверждение указанного стандарта целесообразно для обеспечения достижения результата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В агломерациях проведена единая градостроительная политика (нарастающий итог)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 указанного в 5.6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Плана реализации федерального проекта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представленного в приложении 1 к паспорту федерального проекта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Развитие субъектов Российской Федерации и отдельных территорий</w:t>
      </w:r>
      <w:r w:rsidR="003E6E2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834DC" w:rsidRPr="006424D7" w:rsidRDefault="00A834DC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4D7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нормативных правовых актах, использование которых предполагается при разработке ГОСТ Р: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Земельный кодекс Российской Федерации.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17.11.1995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169-ФЗ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архитектурной деятельности в Российской Федерации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18.06.2001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78-ФЗ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 землеустройстве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  <w:r w:rsidRPr="00316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29.12.2014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473-ФЗ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Распоряжение Правительства </w:t>
      </w:r>
      <w:r w:rsidR="00373802" w:rsidRPr="00A86C2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13.02.2019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="003E6E2C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207-р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Стратегии пространственного развития Российской Федерации на период до 2025 года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373802" w:rsidRPr="00A86C2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03.04.2021 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542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 xml:space="preserve">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915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373802" w:rsidRPr="00A86C2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26.11.2019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1512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методики оценки социально-экономических эффектов от проектов строительства (реконструкции) и эксплуатации объектов транспортной инфраструктуры, планируемых к реализации с</w:t>
      </w:r>
      <w:r w:rsidR="003E6E2C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привлечением средств федерального бюджета, а также с предоставлением государственных гарантий Российской Федерации и налоговых льгот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373802" w:rsidRPr="00A86C2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Pr="00316B35">
        <w:rPr>
          <w:rFonts w:ascii="Times New Roman" w:hAnsi="Times New Roman" w:cs="Times New Roman"/>
          <w:sz w:val="28"/>
          <w:szCs w:val="28"/>
        </w:rPr>
        <w:t xml:space="preserve">31.05.2019 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316B35">
        <w:rPr>
          <w:rFonts w:ascii="Times New Roman" w:hAnsi="Times New Roman" w:cs="Times New Roman"/>
          <w:sz w:val="28"/>
          <w:szCs w:val="28"/>
        </w:rPr>
        <w:t xml:space="preserve"> 696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Российской Федерации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3E6E2C">
        <w:rPr>
          <w:rFonts w:ascii="Times New Roman" w:hAnsi="Times New Roman" w:cs="Times New Roman"/>
          <w:sz w:val="28"/>
          <w:szCs w:val="28"/>
        </w:rPr>
        <w:t xml:space="preserve">» </w:t>
      </w:r>
      <w:r w:rsidRPr="00316B35">
        <w:rPr>
          <w:rFonts w:ascii="Times New Roman" w:hAnsi="Times New Roman" w:cs="Times New Roman"/>
          <w:sz w:val="28"/>
          <w:szCs w:val="28"/>
        </w:rPr>
        <w:t>и о внесении изменений в</w:t>
      </w:r>
      <w:r w:rsidR="00DE6BF3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некоторые акты Правительства Российской Федерации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Минтранса России от 30.12.2021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482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оптимизации систем транспортного обслуживания городских агломераций, а также внедрению цифровых технологий оплаты проезда и мониторинга транспортного обслуживания населения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Минсельхоза России от 17.11.2021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767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Порядка отбора проектов комплексного развития сельских территорий или</w:t>
      </w:r>
      <w:r w:rsidR="00DE6BF3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сельских агломераций, а также требований к составу заявочной документации, представляемой на отбор проектов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СП 42.13330.2016. Свод правил. Градостроительство. Планировка и</w:t>
      </w:r>
      <w:r w:rsidR="00DE6BF3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застройка городских и сельских поселений. Актуализированная редакция СНиП 2.07.01-89* утверждены </w:t>
      </w:r>
      <w:r w:rsidR="00DE6BF3">
        <w:rPr>
          <w:rFonts w:ascii="Times New Roman" w:hAnsi="Times New Roman" w:cs="Times New Roman"/>
          <w:sz w:val="28"/>
          <w:szCs w:val="28"/>
        </w:rPr>
        <w:t>п</w:t>
      </w:r>
      <w:r w:rsidRPr="00316B35">
        <w:rPr>
          <w:rFonts w:ascii="Times New Roman" w:hAnsi="Times New Roman" w:cs="Times New Roman"/>
          <w:sz w:val="28"/>
          <w:szCs w:val="28"/>
        </w:rPr>
        <w:t xml:space="preserve">риказом Министерства строительства </w:t>
      </w:r>
      <w:r w:rsidRPr="00316B35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DE6BF3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373802" w:rsidRPr="00A86C2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3802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30.12.2016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="00DE6BF3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1034/пр.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24.11.2015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877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</w:t>
      </w:r>
      <w:r w:rsidR="00DE6BF3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утверждении порядка кадастрового деления территории Российской Федерации, порядка присвоения объектам недвижимости кадастровых номеров, номеров регистрации, реестровых номеров границ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09.01.2018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10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</w:t>
      </w:r>
      <w:r w:rsidR="00DE6BF3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="00DE6BF3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793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A834DC" w:rsidRPr="00316B35" w:rsidRDefault="00A834DC" w:rsidP="0037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Приказ Минрегиона Р</w:t>
      </w:r>
      <w:r w:rsidR="00373802">
        <w:rPr>
          <w:rFonts w:ascii="Times New Roman" w:hAnsi="Times New Roman" w:cs="Times New Roman"/>
          <w:sz w:val="28"/>
          <w:szCs w:val="28"/>
        </w:rPr>
        <w:t>оссии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26.05.2011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244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проектов генеральных планов поселений и городских округов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D3292E" w:rsidRPr="00DE6BF3" w:rsidRDefault="00A834DC" w:rsidP="00DE6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Росреестра от 26.07.2022 </w:t>
      </w:r>
      <w:r w:rsidR="00373802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П/0292</w:t>
      </w:r>
      <w:r w:rsidR="003E6E2C"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</w:t>
      </w:r>
      <w:r w:rsidR="00DE6BF3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</w:t>
      </w:r>
      <w:r w:rsidR="003E6E2C">
        <w:rPr>
          <w:rFonts w:ascii="Times New Roman" w:hAnsi="Times New Roman" w:cs="Times New Roman"/>
          <w:sz w:val="28"/>
          <w:szCs w:val="28"/>
        </w:rPr>
        <w:t>».</w:t>
      </w:r>
    </w:p>
    <w:p w:rsidR="007270F5" w:rsidRPr="005333CD" w:rsidRDefault="005333CD" w:rsidP="00373802">
      <w:pPr>
        <w:pStyle w:val="1"/>
        <w:numPr>
          <w:ilvl w:val="0"/>
          <w:numId w:val="7"/>
        </w:numPr>
        <w:ind w:left="0" w:firstLine="709"/>
      </w:pPr>
      <w:r>
        <w:t>С</w:t>
      </w:r>
      <w:r w:rsidR="007270F5" w:rsidRPr="005333CD">
        <w:t>ведения о положениях, которые предлагаются для</w:t>
      </w:r>
      <w:r w:rsidR="00DE6BF3">
        <w:t> </w:t>
      </w:r>
      <w:r w:rsidR="007270F5" w:rsidRPr="005333CD">
        <w:t xml:space="preserve">включения в проект стандарта и имеют отличия от положений соответствующих международных стандартов и (или) стандартов региональных организаций по стандартизации (с </w:t>
      </w:r>
      <w:r>
        <w:t>указанием степени соответствия)</w:t>
      </w:r>
      <w:r w:rsidR="00DE6BF3">
        <w:t>.</w:t>
      </w:r>
    </w:p>
    <w:p w:rsidR="007270F5" w:rsidRPr="00DE6BF3" w:rsidRDefault="006D6D9C" w:rsidP="00DE6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C">
        <w:rPr>
          <w:rFonts w:ascii="Times New Roman" w:eastAsia="Times New Roman" w:hAnsi="Times New Roman" w:cs="Times New Roman"/>
          <w:sz w:val="28"/>
          <w:szCs w:val="28"/>
        </w:rPr>
        <w:t>Положения, которые предлагаются для включения в проект стандарта и</w:t>
      </w:r>
      <w:r w:rsidR="006723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имеют отличия от положений соответствующих международных стандартов и (или) стандартов региональных организаций по стандартизации, не</w:t>
      </w:r>
      <w:r w:rsidR="006723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6D6D9C" w:rsidRPr="006D6D9C" w:rsidRDefault="006D6D9C" w:rsidP="00DE6BF3">
      <w:pPr>
        <w:pStyle w:val="1"/>
        <w:numPr>
          <w:ilvl w:val="0"/>
          <w:numId w:val="7"/>
        </w:numPr>
        <w:ind w:left="0" w:firstLine="709"/>
      </w:pPr>
      <w:r>
        <w:t>С</w:t>
      </w:r>
      <w:r w:rsidR="007270F5" w:rsidRPr="00BD0241">
        <w:t>роки раз</w:t>
      </w:r>
      <w:r>
        <w:t>работки и утверждения стандарта</w:t>
      </w:r>
      <w:r w:rsidR="00DE6BF3">
        <w:t>.</w:t>
      </w:r>
    </w:p>
    <w:p w:rsidR="007270F5" w:rsidRDefault="004B1575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C">
        <w:rPr>
          <w:rFonts w:ascii="Times New Roman" w:eastAsia="Times New Roman" w:hAnsi="Times New Roman" w:cs="Times New Roman"/>
          <w:sz w:val="28"/>
          <w:szCs w:val="28"/>
        </w:rPr>
        <w:t>2024 г</w:t>
      </w:r>
      <w:r w:rsidR="0084744E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:rsidR="007270F5" w:rsidRPr="006D6D9C" w:rsidRDefault="006D6D9C" w:rsidP="00373802">
      <w:pPr>
        <w:pStyle w:val="1"/>
        <w:numPr>
          <w:ilvl w:val="0"/>
          <w:numId w:val="7"/>
        </w:numPr>
        <w:ind w:left="0" w:firstLine="709"/>
      </w:pPr>
      <w:r>
        <w:t>К</w:t>
      </w:r>
      <w:r w:rsidR="007270F5" w:rsidRPr="00BD0241">
        <w:t>онтактные данные разработчика стандарта</w:t>
      </w:r>
      <w:r w:rsidR="00DE6BF3">
        <w:t>.</w:t>
      </w:r>
    </w:p>
    <w:p w:rsidR="007270F5" w:rsidRPr="00A834DC" w:rsidRDefault="007270F5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4DC">
        <w:rPr>
          <w:rFonts w:ascii="Times New Roman" w:eastAsia="Times New Roman" w:hAnsi="Times New Roman" w:cs="Times New Roman"/>
          <w:sz w:val="28"/>
          <w:szCs w:val="28"/>
        </w:rPr>
        <w:t>Телефон: 8-495-276-23-50</w:t>
      </w:r>
      <w:r w:rsidR="00DE6BF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270F5" w:rsidRPr="00DE6BF3" w:rsidRDefault="007270F5" w:rsidP="0037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834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proofErr w:type="spellStart"/>
        <w:r w:rsidRPr="00A834DC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gradpla</w:t>
        </w:r>
        <w:proofErr w:type="spellEnd"/>
        <w:r w:rsidR="0037380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№</w:t>
        </w:r>
        <w:r w:rsidRPr="00A834DC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@str.mos.ru</w:t>
        </w:r>
      </w:hyperlink>
      <w:r w:rsidR="00DE6BF3" w:rsidRPr="00DE6BF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270F5" w:rsidRPr="00FB26CA" w:rsidRDefault="007270F5" w:rsidP="007270F5">
      <w:pPr>
        <w:rPr>
          <w:lang w:val="en-US"/>
        </w:rPr>
      </w:pPr>
    </w:p>
    <w:sectPr w:rsidR="007270F5" w:rsidRPr="00FB26CA" w:rsidSect="0066410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29" w:rsidRDefault="00E04929" w:rsidP="004E79FE">
      <w:pPr>
        <w:spacing w:after="0" w:line="240" w:lineRule="auto"/>
      </w:pPr>
      <w:r>
        <w:separator/>
      </w:r>
    </w:p>
  </w:endnote>
  <w:endnote w:type="continuationSeparator" w:id="0">
    <w:p w:rsidR="00E04929" w:rsidRDefault="00E04929" w:rsidP="004E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9FE" w:rsidRPr="004E79FE" w:rsidRDefault="004E79FE" w:rsidP="004E79FE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29" w:rsidRDefault="00E04929" w:rsidP="004E79FE">
      <w:pPr>
        <w:spacing w:after="0" w:line="240" w:lineRule="auto"/>
      </w:pPr>
      <w:r>
        <w:separator/>
      </w:r>
    </w:p>
  </w:footnote>
  <w:footnote w:type="continuationSeparator" w:id="0">
    <w:p w:rsidR="00E04929" w:rsidRDefault="00E04929" w:rsidP="004E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358909"/>
      <w:docPartObj>
        <w:docPartGallery w:val="Page Numbers (Top of Page)"/>
        <w:docPartUnique/>
      </w:docPartObj>
    </w:sdtPr>
    <w:sdtEndPr/>
    <w:sdtContent>
      <w:p w:rsidR="00373802" w:rsidRDefault="00373802">
        <w:pPr>
          <w:pStyle w:val="a4"/>
          <w:jc w:val="center"/>
        </w:pPr>
        <w:r w:rsidRPr="003738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38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38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7B7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738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3802" w:rsidRDefault="00373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3AB"/>
    <w:multiLevelType w:val="hybridMultilevel"/>
    <w:tmpl w:val="541C3542"/>
    <w:lvl w:ilvl="0" w:tplc="81424D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CF53D1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85CEB"/>
    <w:multiLevelType w:val="hybridMultilevel"/>
    <w:tmpl w:val="EE1C403E"/>
    <w:lvl w:ilvl="0" w:tplc="81424D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3D0061"/>
    <w:multiLevelType w:val="hybridMultilevel"/>
    <w:tmpl w:val="7E8EA524"/>
    <w:lvl w:ilvl="0" w:tplc="81424D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035B6E"/>
    <w:multiLevelType w:val="hybridMultilevel"/>
    <w:tmpl w:val="891EA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FD055BD"/>
    <w:multiLevelType w:val="hybridMultilevel"/>
    <w:tmpl w:val="0F0202EA"/>
    <w:lvl w:ilvl="0" w:tplc="9F1A14D6">
      <w:start w:val="1"/>
      <w:numFmt w:val="bullet"/>
      <w:pStyle w:val="a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E00F62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A95A26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053FF"/>
    <w:multiLevelType w:val="hybridMultilevel"/>
    <w:tmpl w:val="639CD3A8"/>
    <w:lvl w:ilvl="0" w:tplc="8142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66311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001CC"/>
    <w:multiLevelType w:val="hybridMultilevel"/>
    <w:tmpl w:val="39D87BAE"/>
    <w:lvl w:ilvl="0" w:tplc="9134206C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09"/>
    <w:rsid w:val="00000ABA"/>
    <w:rsid w:val="00030739"/>
    <w:rsid w:val="00085395"/>
    <w:rsid w:val="000A0CC5"/>
    <w:rsid w:val="000F3F06"/>
    <w:rsid w:val="00145CB3"/>
    <w:rsid w:val="0014665B"/>
    <w:rsid w:val="0015234D"/>
    <w:rsid w:val="00170F03"/>
    <w:rsid w:val="001B21D4"/>
    <w:rsid w:val="001B76A7"/>
    <w:rsid w:val="001C5B61"/>
    <w:rsid w:val="001D1D89"/>
    <w:rsid w:val="001D5DBC"/>
    <w:rsid w:val="00203852"/>
    <w:rsid w:val="00227280"/>
    <w:rsid w:val="00237454"/>
    <w:rsid w:val="002940D6"/>
    <w:rsid w:val="002B77EA"/>
    <w:rsid w:val="002C36E1"/>
    <w:rsid w:val="002E0F30"/>
    <w:rsid w:val="002E747B"/>
    <w:rsid w:val="00364BC7"/>
    <w:rsid w:val="00373802"/>
    <w:rsid w:val="00381D29"/>
    <w:rsid w:val="003A1392"/>
    <w:rsid w:val="003E6E2C"/>
    <w:rsid w:val="003F0FA1"/>
    <w:rsid w:val="003F1660"/>
    <w:rsid w:val="00432D22"/>
    <w:rsid w:val="00455F69"/>
    <w:rsid w:val="00466B8C"/>
    <w:rsid w:val="0048258D"/>
    <w:rsid w:val="004B1575"/>
    <w:rsid w:val="004B5D5F"/>
    <w:rsid w:val="004B7B44"/>
    <w:rsid w:val="004E79FE"/>
    <w:rsid w:val="00515AAD"/>
    <w:rsid w:val="005333CD"/>
    <w:rsid w:val="00543A33"/>
    <w:rsid w:val="00572316"/>
    <w:rsid w:val="00577AF4"/>
    <w:rsid w:val="00591048"/>
    <w:rsid w:val="00614D8C"/>
    <w:rsid w:val="00630CCE"/>
    <w:rsid w:val="0066410C"/>
    <w:rsid w:val="006723D6"/>
    <w:rsid w:val="00694CFE"/>
    <w:rsid w:val="00695A75"/>
    <w:rsid w:val="006D6D9C"/>
    <w:rsid w:val="006E1FF9"/>
    <w:rsid w:val="006F16CD"/>
    <w:rsid w:val="006F47FF"/>
    <w:rsid w:val="007270F5"/>
    <w:rsid w:val="00750C08"/>
    <w:rsid w:val="007578FE"/>
    <w:rsid w:val="007E6304"/>
    <w:rsid w:val="007F5955"/>
    <w:rsid w:val="00802692"/>
    <w:rsid w:val="00826FF1"/>
    <w:rsid w:val="0084744E"/>
    <w:rsid w:val="00882250"/>
    <w:rsid w:val="008B7B78"/>
    <w:rsid w:val="0094627E"/>
    <w:rsid w:val="0095289A"/>
    <w:rsid w:val="00976BB0"/>
    <w:rsid w:val="0098322A"/>
    <w:rsid w:val="00991DFE"/>
    <w:rsid w:val="009A1136"/>
    <w:rsid w:val="009A7C97"/>
    <w:rsid w:val="00A4170C"/>
    <w:rsid w:val="00A41DB1"/>
    <w:rsid w:val="00A834DC"/>
    <w:rsid w:val="00A86C25"/>
    <w:rsid w:val="00B83C6B"/>
    <w:rsid w:val="00BE37D6"/>
    <w:rsid w:val="00BE58CC"/>
    <w:rsid w:val="00C12ED9"/>
    <w:rsid w:val="00C17909"/>
    <w:rsid w:val="00C32606"/>
    <w:rsid w:val="00C75DB4"/>
    <w:rsid w:val="00CA64FB"/>
    <w:rsid w:val="00D3292E"/>
    <w:rsid w:val="00DE6BF3"/>
    <w:rsid w:val="00E04929"/>
    <w:rsid w:val="00E16064"/>
    <w:rsid w:val="00E22B3E"/>
    <w:rsid w:val="00E22CCB"/>
    <w:rsid w:val="00E752F4"/>
    <w:rsid w:val="00E816A9"/>
    <w:rsid w:val="00E844FF"/>
    <w:rsid w:val="00ED2016"/>
    <w:rsid w:val="00EE19BE"/>
    <w:rsid w:val="00EE5A47"/>
    <w:rsid w:val="00F226A2"/>
    <w:rsid w:val="00F2770B"/>
    <w:rsid w:val="00F5746C"/>
    <w:rsid w:val="00F841F6"/>
    <w:rsid w:val="00FA1C83"/>
    <w:rsid w:val="00FA4BB9"/>
    <w:rsid w:val="00FA59D2"/>
    <w:rsid w:val="00FB26CA"/>
    <w:rsid w:val="00FB38BE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7A94"/>
  <w15:chartTrackingRefBased/>
  <w15:docId w15:val="{41E1BD31-F0B6-4A79-83B0-EB7B14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7B44"/>
  </w:style>
  <w:style w:type="paragraph" w:styleId="2">
    <w:name w:val="heading 2"/>
    <w:basedOn w:val="a0"/>
    <w:next w:val="a0"/>
    <w:link w:val="20"/>
    <w:qFormat/>
    <w:rsid w:val="00750C0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тире"/>
    <w:basedOn w:val="a0"/>
    <w:qFormat/>
    <w:rsid w:val="004B7B44"/>
    <w:pPr>
      <w:widowControl w:val="0"/>
      <w:numPr>
        <w:numId w:val="1"/>
      </w:numPr>
      <w:autoSpaceDE w:val="0"/>
      <w:autoSpaceDN w:val="0"/>
      <w:spacing w:before="120"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E79FE"/>
  </w:style>
  <w:style w:type="paragraph" w:styleId="a6">
    <w:name w:val="footer"/>
    <w:basedOn w:val="a0"/>
    <w:link w:val="a7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E79FE"/>
  </w:style>
  <w:style w:type="paragraph" w:styleId="a8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Начало абзаца,Абзац списка11,Абзац списка (номер)"/>
    <w:basedOn w:val="a0"/>
    <w:link w:val="a9"/>
    <w:uiPriority w:val="34"/>
    <w:qFormat/>
    <w:rsid w:val="00E816A9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03852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8"/>
    <w:uiPriority w:val="34"/>
    <w:locked/>
    <w:rsid w:val="00203852"/>
  </w:style>
  <w:style w:type="character" w:styleId="ac">
    <w:name w:val="Hyperlink"/>
    <w:basedOn w:val="a1"/>
    <w:uiPriority w:val="99"/>
    <w:unhideWhenUsed/>
    <w:rsid w:val="007270F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75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0"/>
    <w:link w:val="10"/>
    <w:rsid w:val="00750C08"/>
    <w:pPr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_1 Знак"/>
    <w:link w:val="1"/>
    <w:locked/>
    <w:rsid w:val="00750C08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plan@str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8376</Characters>
  <Application>Microsoft Office Word</Application>
  <DocSecurity>0</DocSecurity>
  <Lines>146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Марина Александровна</dc:creator>
  <cp:keywords/>
  <dc:description/>
  <cp:lastModifiedBy>Пеньевский Игорь Михайлович</cp:lastModifiedBy>
  <cp:revision>3</cp:revision>
  <dcterms:created xsi:type="dcterms:W3CDTF">2023-06-30T14:41:00Z</dcterms:created>
  <dcterms:modified xsi:type="dcterms:W3CDTF">2023-06-30T14:41:00Z</dcterms:modified>
</cp:coreProperties>
</file>