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1A7F8" w14:textId="77777777" w:rsidR="004C1AEF" w:rsidRPr="00E623B2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623B2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14:paraId="4641A7F9" w14:textId="77777777" w:rsidR="004C1AEF" w:rsidRPr="00E623B2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23B2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</w:p>
    <w:p w14:paraId="4641A7FA" w14:textId="77777777" w:rsidR="004C1AEF" w:rsidRPr="00E623B2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23B2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E623B2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14:paraId="4641A7FB" w14:textId="77777777" w:rsidR="004C1AEF" w:rsidRPr="00E623B2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E623B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</w:t>
      </w:r>
      <w:proofErr w:type="gramStart"/>
      <w:r w:rsidRPr="00E623B2">
        <w:rPr>
          <w:rFonts w:ascii="Times New Roman" w:hAnsi="Times New Roman" w:cs="Times New Roman"/>
          <w:b w:val="0"/>
          <w:i/>
          <w:iCs/>
          <w:sz w:val="24"/>
          <w:szCs w:val="24"/>
        </w:rPr>
        <w:t>вторая  редакция</w:t>
      </w:r>
      <w:proofErr w:type="gramEnd"/>
      <w:r w:rsidRPr="00E623B2">
        <w:rPr>
          <w:rFonts w:ascii="Times New Roman" w:hAnsi="Times New Roman" w:cs="Times New Roman"/>
          <w:b w:val="0"/>
          <w:i/>
          <w:iCs/>
          <w:sz w:val="24"/>
          <w:szCs w:val="24"/>
        </w:rPr>
        <w:t>)</w:t>
      </w:r>
    </w:p>
    <w:p w14:paraId="4641A7FC" w14:textId="77777777" w:rsidR="00EC6170" w:rsidRPr="00E623B2" w:rsidRDefault="00EC6170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04"/>
        <w:gridCol w:w="52"/>
        <w:gridCol w:w="2074"/>
        <w:gridCol w:w="95"/>
        <w:gridCol w:w="2882"/>
        <w:gridCol w:w="50"/>
        <w:gridCol w:w="5166"/>
        <w:gridCol w:w="3827"/>
      </w:tblGrid>
      <w:tr w:rsidR="00E623B2" w:rsidRPr="00E623B2" w14:paraId="4641A805" w14:textId="77777777" w:rsidTr="00CE18C2">
        <w:trPr>
          <w:trHeight w:val="347"/>
        </w:trPr>
        <w:tc>
          <w:tcPr>
            <w:tcW w:w="704" w:type="dxa"/>
          </w:tcPr>
          <w:p w14:paraId="4641A7FD" w14:textId="77777777" w:rsidR="005E3120" w:rsidRPr="00E623B2" w:rsidRDefault="005E3120" w:rsidP="005E3120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41A7FE" w14:textId="77777777" w:rsidR="005E3120" w:rsidRPr="00E623B2" w:rsidRDefault="005E3120" w:rsidP="005E3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gridSpan w:val="2"/>
          </w:tcPr>
          <w:p w14:paraId="4641A7FF" w14:textId="77777777" w:rsidR="005E3120" w:rsidRPr="00E623B2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14:paraId="4641A800" w14:textId="77777777" w:rsidR="005E3120" w:rsidRPr="00E623B2" w:rsidRDefault="005E3120" w:rsidP="005E3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2977" w:type="dxa"/>
            <w:gridSpan w:val="2"/>
          </w:tcPr>
          <w:p w14:paraId="4641A801" w14:textId="77777777" w:rsidR="005E3120" w:rsidRPr="00E623B2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641A802" w14:textId="77777777" w:rsidR="005E3120" w:rsidRPr="00E623B2" w:rsidRDefault="005E3120" w:rsidP="005E3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16" w:type="dxa"/>
            <w:gridSpan w:val="2"/>
          </w:tcPr>
          <w:p w14:paraId="4641A803" w14:textId="77777777" w:rsidR="005E3120" w:rsidRPr="00E623B2" w:rsidRDefault="005E3120" w:rsidP="005E3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827" w:type="dxa"/>
          </w:tcPr>
          <w:p w14:paraId="4641A804" w14:textId="77777777" w:rsidR="005E3120" w:rsidRPr="00E623B2" w:rsidRDefault="005E3120" w:rsidP="005E3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  <w:tr w:rsidR="00E623B2" w:rsidRPr="00E623B2" w14:paraId="4641A807" w14:textId="77777777" w:rsidTr="00A036C2">
        <w:trPr>
          <w:trHeight w:val="347"/>
        </w:trPr>
        <w:tc>
          <w:tcPr>
            <w:tcW w:w="14850" w:type="dxa"/>
            <w:gridSpan w:val="8"/>
          </w:tcPr>
          <w:p w14:paraId="4641A806" w14:textId="77777777" w:rsidR="005E3120" w:rsidRPr="00E623B2" w:rsidRDefault="004C1032" w:rsidP="004C1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B2">
              <w:rPr>
                <w:rFonts w:ascii="Times New Roman" w:hAnsi="Times New Roman" w:cs="Times New Roman"/>
                <w:b/>
                <w:sz w:val="28"/>
                <w:szCs w:val="28"/>
              </w:rPr>
              <w:t>Мэрия города Новосибирска Департамент строительства  и архитектуры</w:t>
            </w:r>
          </w:p>
        </w:tc>
      </w:tr>
      <w:tr w:rsidR="00E10055" w:rsidRPr="00E623B2" w14:paraId="4641A81E" w14:textId="77777777" w:rsidTr="005A4CA8">
        <w:tc>
          <w:tcPr>
            <w:tcW w:w="14850" w:type="dxa"/>
            <w:gridSpan w:val="8"/>
          </w:tcPr>
          <w:p w14:paraId="4641A81D" w14:textId="76C51AE1" w:rsidR="00E10055" w:rsidRPr="00E10055" w:rsidRDefault="00E10055" w:rsidP="00E6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5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Раздел 3 Термины, определения и сокращения (повторно)</w:t>
            </w:r>
          </w:p>
        </w:tc>
      </w:tr>
      <w:tr w:rsidR="00E623B2" w:rsidRPr="00E623B2" w14:paraId="4641A833" w14:textId="77777777" w:rsidTr="00CE18C2">
        <w:tc>
          <w:tcPr>
            <w:tcW w:w="756" w:type="dxa"/>
            <w:gridSpan w:val="2"/>
          </w:tcPr>
          <w:p w14:paraId="4641A81F" w14:textId="0FE57247" w:rsidR="00E623B2" w:rsidRPr="008C15D7" w:rsidRDefault="00953D3C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gridSpan w:val="2"/>
          </w:tcPr>
          <w:p w14:paraId="4641A820" w14:textId="77777777" w:rsidR="00E623B2" w:rsidRPr="008C15D7" w:rsidRDefault="00E623B2" w:rsidP="0030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D7">
              <w:rPr>
                <w:rFonts w:ascii="Times New Roman" w:hAnsi="Times New Roman" w:cs="Times New Roman"/>
                <w:sz w:val="24"/>
                <w:szCs w:val="24"/>
              </w:rPr>
              <w:t>Пункты 3.1.10, 3.1.11</w:t>
            </w:r>
          </w:p>
        </w:tc>
        <w:tc>
          <w:tcPr>
            <w:tcW w:w="2932" w:type="dxa"/>
            <w:gridSpan w:val="2"/>
          </w:tcPr>
          <w:p w14:paraId="4641A821" w14:textId="77777777" w:rsidR="00E623B2" w:rsidRPr="008C15D7" w:rsidRDefault="00E623B2" w:rsidP="00E62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D7">
              <w:rPr>
                <w:rFonts w:ascii="Times New Roman" w:hAnsi="Times New Roman" w:cs="Times New Roman"/>
                <w:sz w:val="24"/>
                <w:szCs w:val="24"/>
              </w:rPr>
              <w:t>Мэрия города Новосибирска Департамент строительства</w:t>
            </w:r>
          </w:p>
          <w:p w14:paraId="4641A822" w14:textId="77777777" w:rsidR="00E623B2" w:rsidRPr="008C15D7" w:rsidRDefault="00E623B2" w:rsidP="00E62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D7">
              <w:rPr>
                <w:rFonts w:ascii="Times New Roman" w:hAnsi="Times New Roman" w:cs="Times New Roman"/>
                <w:sz w:val="24"/>
                <w:szCs w:val="24"/>
              </w:rPr>
              <w:t>и архитектуры</w:t>
            </w:r>
          </w:p>
          <w:p w14:paraId="4641A823" w14:textId="77777777" w:rsidR="00E623B2" w:rsidRPr="008C15D7" w:rsidRDefault="00E623B2" w:rsidP="00E62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D7">
              <w:rPr>
                <w:rFonts w:ascii="Times New Roman" w:hAnsi="Times New Roman" w:cs="Times New Roman"/>
                <w:sz w:val="24"/>
                <w:szCs w:val="24"/>
              </w:rPr>
              <w:t>(от  02.11.2022 №30/07/22451)</w:t>
            </w:r>
          </w:p>
        </w:tc>
        <w:tc>
          <w:tcPr>
            <w:tcW w:w="5166" w:type="dxa"/>
          </w:tcPr>
          <w:p w14:paraId="4641A824" w14:textId="77777777" w:rsidR="00E623B2" w:rsidRPr="008C15D7" w:rsidRDefault="00E623B2" w:rsidP="005E3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D7">
              <w:rPr>
                <w:rFonts w:ascii="Times New Roman" w:hAnsi="Times New Roman" w:cs="Times New Roman"/>
                <w:sz w:val="24"/>
                <w:szCs w:val="24"/>
              </w:rPr>
              <w:t>Нами было предложено добавить в пункты 3.1.10, 3.1.11 СП вид парка – ландшафтный парк, который отличается от обычного городского парка (в т.ч. культуры и отдыха) и от природного парка, и внести в пункты 5.14, 8.1.2 поправки, касающиеся особенностей проектирования, строительства и эксплуатации</w:t>
            </w:r>
            <w:r w:rsidR="00F90FAD" w:rsidRPr="008C15D7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ландшафтных парков. Предложение было внесено после консультаций со специалистами в области ботаники и дендрологии.</w:t>
            </w:r>
          </w:p>
          <w:p w14:paraId="4641A825" w14:textId="77777777" w:rsidR="00F90FAD" w:rsidRPr="008C15D7" w:rsidRDefault="00F90FAD" w:rsidP="005E3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D7">
              <w:rPr>
                <w:rFonts w:ascii="Times New Roman" w:hAnsi="Times New Roman" w:cs="Times New Roman"/>
                <w:sz w:val="24"/>
                <w:szCs w:val="24"/>
              </w:rPr>
              <w:t xml:space="preserve">Отклоняя предложения ДСА, разработчик </w:t>
            </w:r>
            <w:proofErr w:type="gramStart"/>
            <w:r w:rsidRPr="008C15D7">
              <w:rPr>
                <w:rFonts w:ascii="Times New Roman" w:hAnsi="Times New Roman" w:cs="Times New Roman"/>
                <w:sz w:val="24"/>
                <w:szCs w:val="24"/>
              </w:rPr>
              <w:t>ссылается  на</w:t>
            </w:r>
            <w:proofErr w:type="gramEnd"/>
            <w:r w:rsidRPr="008C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14.03.1995г. №33-ФЗ «Об особо охраняемых природных территориях (далее 33-ФЗ), которым предусмотрены ландшафтные заказники. Однако предложение ДСА заключается в дополнении СП видом парка, который не является ООПТ (и, соответственно, не попадает под действие 33-ФЗ), но при этом требует особого отношения в части антропогенной нагрузки и сохранения природных особенностей.</w:t>
            </w:r>
          </w:p>
          <w:p w14:paraId="4641A826" w14:textId="77777777" w:rsidR="00F90FAD" w:rsidRPr="008C15D7" w:rsidRDefault="00F90FAD" w:rsidP="005E3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D7">
              <w:rPr>
                <w:rFonts w:ascii="Times New Roman" w:hAnsi="Times New Roman" w:cs="Times New Roman"/>
                <w:sz w:val="24"/>
                <w:szCs w:val="24"/>
              </w:rPr>
              <w:t>Считаем отклонение предложений ДСА по пунктам 17, 54, 124 Сводки предложений разработчиками не аргументированным.</w:t>
            </w:r>
          </w:p>
          <w:p w14:paraId="4641A827" w14:textId="77777777" w:rsidR="00F90FAD" w:rsidRPr="008C15D7" w:rsidRDefault="00F90FAD" w:rsidP="005E3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пункту 33 Сводки согласны с отклонением предложения.</w:t>
            </w:r>
          </w:p>
        </w:tc>
        <w:tc>
          <w:tcPr>
            <w:tcW w:w="3827" w:type="dxa"/>
          </w:tcPr>
          <w:p w14:paraId="38ECC6EA" w14:textId="77777777" w:rsidR="00C80E01" w:rsidRPr="00D46503" w:rsidRDefault="00C80E01" w:rsidP="00C80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465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Принято.</w:t>
            </w:r>
          </w:p>
          <w:p w14:paraId="6E97D70C" w14:textId="1CDFEEBD" w:rsidR="00C80E01" w:rsidRPr="00D46503" w:rsidRDefault="00C80E01" w:rsidP="00C80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В текст редакции изменения к СП </w:t>
            </w:r>
            <w:proofErr w:type="gramStart"/>
            <w:r w:rsidR="00DD2168"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475.1325800.2018 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202" w:rsidRPr="00D46503">
              <w:rPr>
                <w:rFonts w:ascii="Times New Roman" w:hAnsi="Times New Roman" w:cs="Times New Roman"/>
                <w:sz w:val="24"/>
                <w:szCs w:val="24"/>
              </w:rPr>
              <w:t>включено</w:t>
            </w:r>
            <w:proofErr w:type="gramEnd"/>
            <w:r w:rsidRPr="00D465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21D19B" w14:textId="431B53F9" w:rsidR="00C80E01" w:rsidRPr="00D46503" w:rsidRDefault="00C80E01" w:rsidP="00C80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1. В </w:t>
            </w:r>
            <w:r w:rsidR="00DD2168" w:rsidRPr="00D465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>риложение А</w:t>
            </w:r>
            <w:r w:rsidR="00DD2168"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465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Классификация </w:t>
            </w:r>
            <w:r w:rsidR="00DD2168" w:rsidRPr="00D465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парков</w:t>
            </w:r>
            <w:r w:rsidR="00DD2168"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0202"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классификационное основание 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65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функциональной специализации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>» в «</w:t>
            </w:r>
            <w:r w:rsidRPr="00D465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Многофункциональные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247D2"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включен </w:t>
            </w:r>
            <w:r w:rsidR="00DD2168" w:rsidRPr="00D46503">
              <w:rPr>
                <w:rFonts w:ascii="Times New Roman" w:hAnsi="Times New Roman" w:cs="Times New Roman"/>
                <w:sz w:val="24"/>
                <w:szCs w:val="24"/>
              </w:rPr>
              <w:t>тип парка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465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Тематические парки (в т.ч. ландшафтный парк)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EF9D46C" w14:textId="5BF5D55E" w:rsidR="006D539F" w:rsidRPr="00D46503" w:rsidRDefault="006D539F" w:rsidP="00C80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>2. В раздел 3.1</w:t>
            </w:r>
            <w:r w:rsidR="00C801C2"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</w:t>
            </w:r>
            <w:r w:rsidR="00C801C2" w:rsidRPr="00D465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E73B2" w:rsidRPr="00D46503">
              <w:rPr>
                <w:rFonts w:ascii="Times New Roman" w:hAnsi="Times New Roman" w:cs="Times New Roman"/>
                <w:sz w:val="24"/>
                <w:szCs w:val="24"/>
              </w:rPr>
              <w:t>ключен</w:t>
            </w:r>
            <w:r w:rsidR="00C55ADF" w:rsidRPr="00D465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E73B2"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C55ADF" w:rsidRPr="00D465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9C7698" w14:textId="06EB0095" w:rsidR="00C801C2" w:rsidRPr="00D46503" w:rsidRDefault="00C801C2" w:rsidP="00C801C2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650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46503" w:rsidRPr="00D46503">
              <w:rPr>
                <w:rFonts w:ascii="Times New Roman" w:hAnsi="Times New Roman"/>
                <w:bCs/>
                <w:sz w:val="24"/>
                <w:szCs w:val="24"/>
              </w:rPr>
              <w:t>3.1.7</w:t>
            </w:r>
            <w:r w:rsidRPr="00D46503">
              <w:rPr>
                <w:rFonts w:ascii="Times New Roman" w:hAnsi="Times New Roman"/>
                <w:bCs/>
                <w:sz w:val="24"/>
                <w:szCs w:val="24"/>
              </w:rPr>
              <w:t xml:space="preserve"> ландшафтный парк:</w:t>
            </w:r>
            <w:r w:rsidRPr="00D46503">
              <w:rPr>
                <w:rStyle w:val="w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46503">
              <w:rPr>
                <w:rStyle w:val="w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Территория тематического парка </w:t>
            </w:r>
            <w:r w:rsidRPr="00D46503">
              <w:rPr>
                <w:rFonts w:ascii="Times New Roman" w:hAnsi="Times New Roman"/>
                <w:bCs/>
                <w:sz w:val="24"/>
                <w:szCs w:val="24"/>
              </w:rPr>
              <w:t xml:space="preserve">в границах муниципального образования, где сочетаются максимально сохраненные или воссозданные природные ландшафты и экосистемы с целенаправленно созданными территориями для рекреации и полноценного культурного круглогодичного отдыха в природной среде, совмещенного с познавательным </w:t>
            </w:r>
            <w:r w:rsidRPr="00D46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природоохранным просвещением.».</w:t>
            </w:r>
          </w:p>
          <w:p w14:paraId="58AAF795" w14:textId="25C120A2" w:rsidR="006D539F" w:rsidRPr="00D46503" w:rsidRDefault="006D539F" w:rsidP="008E73B2">
            <w:pPr>
              <w:suppressAutoHyphens/>
              <w:jc w:val="both"/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6503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3.1.</w:t>
            </w:r>
            <w:r w:rsidR="00C55ADF"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тематический парк</w:t>
            </w:r>
            <w:r w:rsidR="00070CE5"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3A46A6"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екреационная территория</w:t>
            </w:r>
            <w:r w:rsidR="0085349A"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многофункционального парка</w:t>
            </w:r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в состав </w:t>
            </w:r>
            <w:proofErr w:type="gramStart"/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которой  входят</w:t>
            </w:r>
            <w:proofErr w:type="gramEnd"/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участки </w:t>
            </w:r>
            <w:r w:rsidR="0085349A"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 </w:t>
            </w:r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воссозда</w:t>
            </w:r>
            <w:r w:rsidR="0085349A"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ваемыми </w:t>
            </w:r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интересны</w:t>
            </w:r>
            <w:r w:rsidR="003D561F"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</w:t>
            </w:r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форм</w:t>
            </w:r>
            <w:r w:rsidR="003D561F"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ами</w:t>
            </w:r>
            <w:r w:rsidRPr="00D46503">
              <w:rPr>
                <w:rStyle w:val="w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рельефа, декоративные водоемы, </w:t>
            </w:r>
            <w:r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познавательные объекты </w:t>
            </w:r>
            <w:r w:rsidR="003D561F"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>места археологических раскопок и т.п.</w:t>
            </w:r>
            <w:r w:rsidR="003D561F"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1E196D"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0BEF"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>с в</w:t>
            </w:r>
            <w:r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>озможность</w:t>
            </w:r>
            <w:r w:rsidR="00C20BEF"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8A2510"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совмещ</w:t>
            </w:r>
            <w:r w:rsidR="00644768"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>ения</w:t>
            </w:r>
            <w:r w:rsidR="008A2510"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>отдых</w:t>
            </w:r>
            <w:r w:rsidR="00644768"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="00D46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познавательной деятельностью. </w:t>
            </w:r>
            <w:r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Могут формироваться следующие тематические парки: археологический, </w:t>
            </w:r>
            <w:r w:rsidRPr="00D465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ландшафтный,</w:t>
            </w:r>
            <w:r w:rsidRPr="00D46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14:paraId="41C26D87" w14:textId="77777777" w:rsidR="006D539F" w:rsidRPr="00D46503" w:rsidRDefault="006D539F" w:rsidP="00C80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1A82E" w14:textId="7CB52C4A" w:rsidR="002A0AB2" w:rsidRPr="00D46503" w:rsidRDefault="00C1337B" w:rsidP="0010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6503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</w:t>
            </w:r>
            <w:proofErr w:type="spellEnd"/>
            <w:r w:rsidRPr="00D465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C88" w:rsidRPr="00D46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C88" w:rsidRPr="00D46503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="00103C88" w:rsidRPr="00D465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соответствии с  Решением </w:t>
            </w:r>
            <w:r w:rsidR="00103C88" w:rsidRPr="00D46503">
              <w:rPr>
                <w:rFonts w:ascii="Times New Roman" w:eastAsia="TimesNewRoman" w:hAnsi="Times New Roman" w:cs="Times New Roman"/>
                <w:i/>
                <w:sz w:val="20"/>
                <w:szCs w:val="20"/>
              </w:rPr>
              <w:t>Совета депутатов города Новосибирска от  24.03.2021 № 105 «О внесении изменений в решение Совета депутатов города Новосибирска от 26.12.2007 № 824 «О Генеральном плане города Новосибирска» в таблице 6 «</w:t>
            </w:r>
            <w:r w:rsidR="00103C88"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Объекты местного значения города Новосибирска в области массового отдыха (рекреации) и озелененных территорий общего пользования» указано:</w:t>
            </w:r>
          </w:p>
          <w:p w14:paraId="4641A82F" w14:textId="77777777" w:rsidR="00103C88" w:rsidRPr="00D46503" w:rsidRDefault="00103C88" w:rsidP="0010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№ 255 Вид объекта: Тематический парк</w:t>
            </w:r>
          </w:p>
          <w:p w14:paraId="4641A830" w14:textId="77777777" w:rsidR="00103C88" w:rsidRPr="00D46503" w:rsidRDefault="00103C88" w:rsidP="0010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Назначение, наименование: ландшафтный парк</w:t>
            </w:r>
          </w:p>
          <w:p w14:paraId="4641A831" w14:textId="77777777" w:rsidR="00103C88" w:rsidRPr="00D46503" w:rsidRDefault="00103C88" w:rsidP="0010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Местоположение: </w:t>
            </w:r>
            <w:proofErr w:type="spellStart"/>
            <w:r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Заельцовский</w:t>
            </w:r>
            <w:proofErr w:type="spellEnd"/>
            <w:r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р-н, Калининский р-н.</w:t>
            </w:r>
          </w:p>
          <w:p w14:paraId="4D710440" w14:textId="77777777" w:rsidR="00C80E01" w:rsidRPr="00D46503" w:rsidRDefault="00103C88" w:rsidP="0010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 xml:space="preserve">Таким образом, намерение ДСА </w:t>
            </w:r>
            <w:proofErr w:type="gramStart"/>
            <w:r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уже </w:t>
            </w:r>
            <w:r w:rsidR="00647F69"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законодательно</w:t>
            </w:r>
            <w:proofErr w:type="gramEnd"/>
            <w:r w:rsidR="00647F69"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D465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реализовано на местном уровне.</w:t>
            </w:r>
            <w:r w:rsidR="003F7A89" w:rsidRPr="00D465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4B3D4EC1" w14:textId="35F33128" w:rsidR="00E623B2" w:rsidRPr="00D46503" w:rsidRDefault="00C80E01" w:rsidP="0010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503">
              <w:rPr>
                <w:rFonts w:ascii="Times New Roman" w:hAnsi="Times New Roman" w:cs="Times New Roman"/>
                <w:i/>
                <w:sz w:val="20"/>
                <w:szCs w:val="20"/>
              </w:rPr>
              <w:t>В Москве функционирует «Ландшафтный парк Митино»</w:t>
            </w:r>
            <w:r w:rsidR="00E90FF7" w:rsidRPr="00D465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является обособленным </w:t>
            </w:r>
            <w:r w:rsidR="00AB26B9" w:rsidRPr="00D465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подразделением (филиалом) ГАУК </w:t>
            </w:r>
            <w:r w:rsidR="00E90FF7" w:rsidRPr="00D46503">
              <w:rPr>
                <w:rFonts w:ascii="Times New Roman" w:hAnsi="Times New Roman" w:cs="Times New Roman"/>
                <w:i/>
                <w:sz w:val="20"/>
                <w:szCs w:val="20"/>
              </w:rPr>
              <w:t>г. Москвы «Парк культуры и отдыха «Бабушкинский», т.е. является частью многофункционального парка.</w:t>
            </w:r>
          </w:p>
          <w:p w14:paraId="6663D77E" w14:textId="0971D237" w:rsidR="00E90FF7" w:rsidRPr="00D46503" w:rsidRDefault="00E90FF7" w:rsidP="00E90FF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D46503">
              <w:rPr>
                <w:i/>
                <w:sz w:val="20"/>
                <w:szCs w:val="20"/>
              </w:rPr>
              <w:t>В «Ландшафтном парке Митино» выделены зоны для разных групп посетителей:</w:t>
            </w:r>
          </w:p>
          <w:p w14:paraId="4641A832" w14:textId="49B5CEE6" w:rsidR="00E90FF7" w:rsidRPr="00D46503" w:rsidRDefault="00E90FF7" w:rsidP="00E90FF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 w:rsidRPr="00D46503">
              <w:rPr>
                <w:i/>
                <w:sz w:val="20"/>
                <w:szCs w:val="20"/>
              </w:rPr>
              <w:t>- с</w:t>
            </w:r>
            <w:r w:rsidRPr="00D46503">
              <w:rPr>
                <w:rStyle w:val="mw-headline"/>
                <w:i/>
                <w:sz w:val="20"/>
                <w:szCs w:val="20"/>
              </w:rPr>
              <w:t xml:space="preserve">портивные зоны; детские площадки; павильоны (в т.ч.  </w:t>
            </w:r>
            <w:proofErr w:type="gramStart"/>
            <w:r w:rsidRPr="00D46503">
              <w:rPr>
                <w:rStyle w:val="mw-headline"/>
                <w:i/>
                <w:sz w:val="20"/>
                <w:szCs w:val="20"/>
              </w:rPr>
              <w:t xml:space="preserve">три </w:t>
            </w:r>
            <w:r w:rsidRPr="00D46503">
              <w:rPr>
                <w:i/>
                <w:sz w:val="20"/>
                <w:szCs w:val="20"/>
              </w:rPr>
              <w:t xml:space="preserve"> археологических</w:t>
            </w:r>
            <w:proofErr w:type="gramEnd"/>
            <w:r w:rsidRPr="00D46503">
              <w:rPr>
                <w:i/>
                <w:sz w:val="20"/>
                <w:szCs w:val="20"/>
              </w:rPr>
              <w:t xml:space="preserve"> павильона), водоемы, храм-часовня, п</w:t>
            </w:r>
            <w:r w:rsidRPr="00D46503">
              <w:rPr>
                <w:rStyle w:val="mw-headline"/>
                <w:bCs/>
                <w:i/>
                <w:sz w:val="20"/>
                <w:szCs w:val="20"/>
              </w:rPr>
              <w:t>амятники археологии (</w:t>
            </w:r>
            <w:r w:rsidRPr="00D46503">
              <w:rPr>
                <w:i/>
                <w:sz w:val="20"/>
                <w:szCs w:val="20"/>
              </w:rPr>
              <w:t xml:space="preserve">11 памятников археологии.  XII—XIII век), </w:t>
            </w:r>
            <w:r w:rsidRPr="00D46503">
              <w:rPr>
                <w:rStyle w:val="mw-headline"/>
                <w:bCs/>
                <w:i/>
                <w:sz w:val="20"/>
                <w:szCs w:val="20"/>
              </w:rPr>
              <w:t>развлечения).</w:t>
            </w:r>
          </w:p>
        </w:tc>
      </w:tr>
      <w:tr w:rsidR="00E623B2" w:rsidRPr="00E623B2" w14:paraId="4641A835" w14:textId="77777777" w:rsidTr="003014B6">
        <w:tc>
          <w:tcPr>
            <w:tcW w:w="14850" w:type="dxa"/>
            <w:gridSpan w:val="8"/>
          </w:tcPr>
          <w:p w14:paraId="4641A834" w14:textId="608D4EC7" w:rsidR="00835271" w:rsidRPr="00E623B2" w:rsidRDefault="00835271" w:rsidP="008352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846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5 Градостроительные требования</w:t>
            </w:r>
          </w:p>
        </w:tc>
      </w:tr>
      <w:tr w:rsidR="00E623B2" w:rsidRPr="00E623B2" w14:paraId="4641A846" w14:textId="77777777" w:rsidTr="00CE18C2">
        <w:tc>
          <w:tcPr>
            <w:tcW w:w="756" w:type="dxa"/>
            <w:gridSpan w:val="2"/>
          </w:tcPr>
          <w:p w14:paraId="4641A836" w14:textId="783487B1" w:rsidR="00D3016A" w:rsidRPr="00F90FAD" w:rsidRDefault="00953D3C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gridSpan w:val="2"/>
          </w:tcPr>
          <w:p w14:paraId="4641A837" w14:textId="77777777" w:rsidR="00D3016A" w:rsidRPr="00F90FAD" w:rsidRDefault="00D3016A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AD">
              <w:rPr>
                <w:rFonts w:ascii="Times New Roman" w:hAnsi="Times New Roman" w:cs="Times New Roman"/>
                <w:sz w:val="24"/>
                <w:szCs w:val="24"/>
              </w:rPr>
              <w:t>Пункт 5.4</w:t>
            </w:r>
          </w:p>
        </w:tc>
        <w:tc>
          <w:tcPr>
            <w:tcW w:w="2932" w:type="dxa"/>
            <w:gridSpan w:val="2"/>
          </w:tcPr>
          <w:p w14:paraId="4641A838" w14:textId="77777777" w:rsidR="00D3016A" w:rsidRPr="00F90FAD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AD">
              <w:rPr>
                <w:rFonts w:ascii="Times New Roman" w:hAnsi="Times New Roman" w:cs="Times New Roman"/>
                <w:sz w:val="24"/>
                <w:szCs w:val="24"/>
              </w:rPr>
              <w:t>Мэрия города Новосибирска Департамент строительства</w:t>
            </w:r>
          </w:p>
          <w:p w14:paraId="4641A839" w14:textId="77777777" w:rsidR="00D3016A" w:rsidRPr="00F90FAD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AD">
              <w:rPr>
                <w:rFonts w:ascii="Times New Roman" w:hAnsi="Times New Roman" w:cs="Times New Roman"/>
                <w:sz w:val="24"/>
                <w:szCs w:val="24"/>
              </w:rPr>
              <w:t>и архитектуры</w:t>
            </w:r>
          </w:p>
          <w:p w14:paraId="4641A83A" w14:textId="77777777" w:rsidR="00D3016A" w:rsidRPr="00F90FAD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AD">
              <w:rPr>
                <w:rFonts w:ascii="Times New Roman" w:hAnsi="Times New Roman" w:cs="Times New Roman"/>
                <w:sz w:val="24"/>
                <w:szCs w:val="24"/>
              </w:rPr>
              <w:t>(от 14.10.2022</w:t>
            </w:r>
          </w:p>
          <w:p w14:paraId="4641A83B" w14:textId="77777777" w:rsidR="00D3016A" w:rsidRPr="00F90FAD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AD">
              <w:rPr>
                <w:rFonts w:ascii="Times New Roman" w:hAnsi="Times New Roman" w:cs="Times New Roman"/>
                <w:sz w:val="24"/>
                <w:szCs w:val="24"/>
              </w:rPr>
              <w:t>№ 30/07/21132)</w:t>
            </w:r>
          </w:p>
        </w:tc>
        <w:tc>
          <w:tcPr>
            <w:tcW w:w="5166" w:type="dxa"/>
          </w:tcPr>
          <w:p w14:paraId="4641A83C" w14:textId="77777777" w:rsidR="00D3016A" w:rsidRPr="00F90FAD" w:rsidRDefault="00D3016A" w:rsidP="00C702C2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FAD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территории парка 2 га.</w:t>
            </w:r>
          </w:p>
          <w:p w14:paraId="4641A83D" w14:textId="77777777" w:rsidR="00D3016A" w:rsidRPr="00F90FAD" w:rsidRDefault="00D3016A" w:rsidP="00C702C2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FAD"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</w:p>
          <w:p w14:paraId="4641A83E" w14:textId="77777777" w:rsidR="00D3016A" w:rsidRDefault="00D3016A" w:rsidP="00C702C2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FAD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территории парка 5 га.</w:t>
            </w:r>
          </w:p>
          <w:p w14:paraId="4641A842" w14:textId="300C3628" w:rsidR="00D3016A" w:rsidRPr="00F32D60" w:rsidRDefault="00454887" w:rsidP="00385FAC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D60">
              <w:rPr>
                <w:rFonts w:ascii="Times New Roman" w:hAnsi="Times New Roman" w:cs="Times New Roman"/>
                <w:b/>
                <w:sz w:val="24"/>
                <w:szCs w:val="24"/>
              </w:rPr>
              <w:t>После обсуждения с ДА принимается – 2</w:t>
            </w:r>
            <w:r w:rsidR="00611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D60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</w:p>
        </w:tc>
        <w:tc>
          <w:tcPr>
            <w:tcW w:w="3827" w:type="dxa"/>
          </w:tcPr>
          <w:p w14:paraId="50525B11" w14:textId="2EBEE789" w:rsidR="00F90FAD" w:rsidRDefault="00454887" w:rsidP="00F90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C801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41A845" w14:textId="3A7EDDB5" w:rsidR="00454887" w:rsidRPr="00F32D60" w:rsidRDefault="00F32D60" w:rsidP="00F90FA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 совместного обсуждения согласована</w:t>
            </w:r>
            <w:r w:rsidRPr="00F32D60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минимальная площадь территории парка – 2 га</w:t>
            </w:r>
            <w:r w:rsidR="00611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7C8E" w:rsidRPr="00E623B2" w14:paraId="4641A866" w14:textId="77777777" w:rsidTr="00CE18C2">
        <w:trPr>
          <w:trHeight w:val="555"/>
        </w:trPr>
        <w:tc>
          <w:tcPr>
            <w:tcW w:w="756" w:type="dxa"/>
            <w:gridSpan w:val="2"/>
          </w:tcPr>
          <w:p w14:paraId="4641A85C" w14:textId="0041D704" w:rsidR="00427C8E" w:rsidRPr="00A35CE2" w:rsidRDefault="00953D3C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gridSpan w:val="2"/>
          </w:tcPr>
          <w:p w14:paraId="65E92220" w14:textId="4C69D314" w:rsidR="00427C8E" w:rsidRPr="00A35CE2" w:rsidRDefault="00427C8E" w:rsidP="0030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>Пункт 5.14</w:t>
            </w:r>
            <w:r w:rsidR="0010768D">
              <w:rPr>
                <w:rFonts w:ascii="Times New Roman" w:hAnsi="Times New Roman" w:cs="Times New Roman"/>
                <w:sz w:val="24"/>
                <w:szCs w:val="24"/>
              </w:rPr>
              <w:t xml:space="preserve"> (5.13)</w:t>
            </w:r>
          </w:p>
          <w:p w14:paraId="4641A85D" w14:textId="47157BC4" w:rsidR="002715AC" w:rsidRPr="00A35CE2" w:rsidRDefault="00A35CE2" w:rsidP="003014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ПОВТОРНО</w:t>
            </w:r>
          </w:p>
        </w:tc>
        <w:tc>
          <w:tcPr>
            <w:tcW w:w="2932" w:type="dxa"/>
            <w:gridSpan w:val="2"/>
          </w:tcPr>
          <w:p w14:paraId="4641A85E" w14:textId="69BB89E2" w:rsidR="00427C8E" w:rsidRPr="00A35CE2" w:rsidRDefault="00427C8E" w:rsidP="0030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>Мэрия города</w:t>
            </w:r>
          </w:p>
          <w:p w14:paraId="4641A85F" w14:textId="77777777" w:rsidR="00427C8E" w:rsidRPr="00A35CE2" w:rsidRDefault="00427C8E" w:rsidP="0030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>Новосибирска</w:t>
            </w:r>
          </w:p>
          <w:p w14:paraId="4641A860" w14:textId="77777777" w:rsidR="00427C8E" w:rsidRPr="00A35CE2" w:rsidRDefault="00427C8E" w:rsidP="0030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архитектуры</w:t>
            </w:r>
          </w:p>
          <w:p w14:paraId="4641A861" w14:textId="77777777" w:rsidR="00427C8E" w:rsidRPr="00A35CE2" w:rsidRDefault="00427C8E" w:rsidP="0030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>(от  02.11.2022 №30/07/22451)</w:t>
            </w:r>
          </w:p>
        </w:tc>
        <w:tc>
          <w:tcPr>
            <w:tcW w:w="5166" w:type="dxa"/>
          </w:tcPr>
          <w:p w14:paraId="496CCB6D" w14:textId="77777777" w:rsidR="00953D3C" w:rsidRPr="00C53676" w:rsidRDefault="00953D3C" w:rsidP="0095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676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рекреационных потоков, защиты природных ценных объектов, элементов благоустройства парка и т.п. рекомендуется применять </w:t>
            </w:r>
            <w:proofErr w:type="spellStart"/>
            <w:r w:rsidRPr="00C53676">
              <w:rPr>
                <w:rFonts w:ascii="Times New Roman" w:hAnsi="Times New Roman" w:cs="Times New Roman"/>
                <w:sz w:val="24"/>
                <w:szCs w:val="24"/>
              </w:rPr>
              <w:t>светопрозрачные</w:t>
            </w:r>
            <w:proofErr w:type="spellEnd"/>
            <w:r w:rsidRPr="00C53676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ограждения, включающие различные виды литых, кованых, сварных и иных конструкций.</w:t>
            </w:r>
          </w:p>
          <w:p w14:paraId="6DC4F328" w14:textId="77777777" w:rsidR="00953D3C" w:rsidRPr="008A2510" w:rsidRDefault="00953D3C" w:rsidP="0095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1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</w:p>
          <w:p w14:paraId="00CA4F5C" w14:textId="37B12836" w:rsidR="00953D3C" w:rsidRDefault="00953D3C" w:rsidP="00953D3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676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рекреационных потоков, защиты природных ценных объектов, элементов благоустройства парка и т.п. рекомендуется применять </w:t>
            </w:r>
            <w:proofErr w:type="spellStart"/>
            <w:r w:rsidRPr="00C53676">
              <w:rPr>
                <w:rFonts w:ascii="Times New Roman" w:hAnsi="Times New Roman" w:cs="Times New Roman"/>
                <w:sz w:val="24"/>
                <w:szCs w:val="24"/>
              </w:rPr>
              <w:t>светопрозрачные</w:t>
            </w:r>
            <w:proofErr w:type="spellEnd"/>
            <w:r w:rsidRPr="00C53676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ограждения, вклю</w:t>
            </w:r>
            <w:r w:rsidRPr="00C53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чающие различные виды литых, кованых, сварных и иных конструкций </w:t>
            </w:r>
            <w:r w:rsidRPr="00C53676">
              <w:rPr>
                <w:rFonts w:ascii="Times New Roman" w:hAnsi="Times New Roman" w:cs="Times New Roman"/>
                <w:i/>
                <w:sz w:val="24"/>
                <w:szCs w:val="24"/>
              </w:rPr>
              <w:t>за исключением ландшафтных парков.</w:t>
            </w:r>
          </w:p>
          <w:p w14:paraId="4C64931E" w14:textId="77777777" w:rsidR="00953D3C" w:rsidRDefault="00953D3C" w:rsidP="00427C8E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1A862" w14:textId="6C5322A2" w:rsidR="00427C8E" w:rsidRPr="00F32D60" w:rsidRDefault="00F32D60" w:rsidP="00427C8E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D60">
              <w:rPr>
                <w:rFonts w:ascii="Times New Roman" w:hAnsi="Times New Roman" w:cs="Times New Roman"/>
                <w:sz w:val="24"/>
                <w:szCs w:val="24"/>
              </w:rPr>
              <w:t xml:space="preserve">После отклонения в первоначальных </w:t>
            </w:r>
            <w:proofErr w:type="gramStart"/>
            <w:r w:rsidRPr="00F32D60">
              <w:rPr>
                <w:rFonts w:ascii="Times New Roman" w:hAnsi="Times New Roman" w:cs="Times New Roman"/>
                <w:sz w:val="24"/>
                <w:szCs w:val="24"/>
              </w:rPr>
              <w:t>ответах  было</w:t>
            </w:r>
            <w:proofErr w:type="gramEnd"/>
            <w:r w:rsidRPr="00F32D60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аналогичное </w:t>
            </w:r>
            <w:r w:rsidRPr="00F32D60">
              <w:rPr>
                <w:rFonts w:ascii="Times New Roman" w:hAnsi="Times New Roman" w:cs="Times New Roman"/>
                <w:sz w:val="24"/>
                <w:szCs w:val="24"/>
              </w:rPr>
              <w:t>предложение ДСА</w:t>
            </w:r>
          </w:p>
          <w:p w14:paraId="4641A863" w14:textId="77777777" w:rsidR="00427C8E" w:rsidRPr="00A35CE2" w:rsidRDefault="00427C8E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A768E0" w14:textId="0DA15FD0" w:rsidR="00427C8E" w:rsidRPr="005C1AFC" w:rsidRDefault="00C77388" w:rsidP="00C773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  <w:r w:rsidR="009D580A" w:rsidRPr="005C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частично</w:t>
            </w:r>
            <w:r w:rsidRPr="005C1A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503163" w14:textId="77777777" w:rsidR="00A1488C" w:rsidRPr="005C1AFC" w:rsidRDefault="00C77388" w:rsidP="00C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AFC">
              <w:rPr>
                <w:rFonts w:ascii="Times New Roman" w:hAnsi="Times New Roman" w:cs="Times New Roman"/>
                <w:sz w:val="24"/>
                <w:szCs w:val="24"/>
              </w:rPr>
              <w:t>В тексте редакции изменения к</w:t>
            </w:r>
          </w:p>
          <w:p w14:paraId="00696C1F" w14:textId="0C245514" w:rsidR="00385FAC" w:rsidRPr="005C1AFC" w:rsidRDefault="00C77388" w:rsidP="00C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AFC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="009D580A" w:rsidRPr="005C1AFC">
              <w:rPr>
                <w:rFonts w:ascii="Times New Roman" w:hAnsi="Times New Roman" w:cs="Times New Roman"/>
                <w:sz w:val="24"/>
                <w:szCs w:val="24"/>
              </w:rPr>
              <w:t xml:space="preserve">475.1325800.2018 </w:t>
            </w:r>
            <w:r w:rsidR="0010768D" w:rsidRPr="005C1AFC">
              <w:rPr>
                <w:rFonts w:ascii="Times New Roman" w:hAnsi="Times New Roman" w:cs="Times New Roman"/>
                <w:sz w:val="24"/>
                <w:szCs w:val="24"/>
              </w:rPr>
              <w:t>пункт 5.13</w:t>
            </w:r>
            <w:r w:rsidRPr="005C1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D79" w:rsidRPr="005C1AFC">
              <w:rPr>
                <w:rFonts w:ascii="Times New Roman" w:hAnsi="Times New Roman" w:cs="Times New Roman"/>
                <w:sz w:val="24"/>
                <w:szCs w:val="24"/>
              </w:rPr>
              <w:t xml:space="preserve">(уточненная нумерация) </w:t>
            </w:r>
            <w:r w:rsidRPr="005C1AF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в новой редакции: </w:t>
            </w:r>
          </w:p>
          <w:p w14:paraId="0F58897E" w14:textId="06A4CE9A" w:rsidR="00C77388" w:rsidRPr="005C1AFC" w:rsidRDefault="00C77388" w:rsidP="00C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A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5FAC" w:rsidRPr="005C1AF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470D79" w:rsidRPr="005C1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AFC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рекреационных потоков, защиты природных ценных объектов, элементов благоустройства парка и т. п. рекомендуется применяются светопрозрачные ограждения, включающие различные виды литых, кованых, сварных и иных конструкций, </w:t>
            </w:r>
            <w:r w:rsidRPr="005C1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Pr="005C1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также живую изгородь и посадки кустарникового озеленения, выполняющие роль ограждени</w:t>
            </w:r>
            <w:r w:rsidRPr="005C1AFC">
              <w:rPr>
                <w:rFonts w:ascii="Times New Roman" w:hAnsi="Times New Roman" w:cs="Times New Roman"/>
                <w:sz w:val="24"/>
                <w:szCs w:val="24"/>
              </w:rPr>
              <w:t>й. Ограждения могут применяться по границам парка и внутри него.</w:t>
            </w:r>
          </w:p>
          <w:p w14:paraId="25C41D97" w14:textId="77777777" w:rsidR="00C77388" w:rsidRPr="005C1AFC" w:rsidRDefault="00C77388" w:rsidP="00C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AFC">
              <w:rPr>
                <w:rFonts w:ascii="Times New Roman" w:hAnsi="Times New Roman" w:cs="Times New Roman"/>
                <w:sz w:val="24"/>
                <w:szCs w:val="24"/>
              </w:rPr>
              <w:t>Необходимость применения ограждения определяется с учетом пункта 9.9 СП 42.13330.2016 (в том числе на сейсмоопасных территориях – примечания к данному пункту)».</w:t>
            </w:r>
          </w:p>
          <w:p w14:paraId="4641A865" w14:textId="2ECE9086" w:rsidR="00B243D6" w:rsidRPr="005C1AFC" w:rsidRDefault="00B243D6" w:rsidP="00C77388">
            <w:pPr>
              <w:jc w:val="both"/>
              <w:rPr>
                <w:rFonts w:ascii="Times New Roman" w:hAnsi="Times New Roman" w:cs="Times New Roman"/>
                <w:strike/>
                <w:color w:val="00B050"/>
                <w:sz w:val="24"/>
                <w:szCs w:val="24"/>
              </w:rPr>
            </w:pPr>
            <w:r w:rsidRPr="005C1AFC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включения </w:t>
            </w:r>
            <w:r w:rsidR="003918AA" w:rsidRPr="005C1AF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тематического парка (включая ландшафтный) </w:t>
            </w:r>
            <w:r w:rsidR="002610EB" w:rsidRPr="005C1AFC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приложение А </w:t>
            </w:r>
            <w:r w:rsidR="00380BD1" w:rsidRPr="005C1AFC">
              <w:rPr>
                <w:rFonts w:ascii="Times New Roman" w:hAnsi="Times New Roman" w:cs="Times New Roman"/>
                <w:sz w:val="24"/>
                <w:szCs w:val="24"/>
              </w:rPr>
              <w:t xml:space="preserve">уточненное положение позволит для ландшафтных парков применять </w:t>
            </w:r>
            <w:r w:rsidR="002610EB" w:rsidRPr="005C1AFC">
              <w:rPr>
                <w:rFonts w:ascii="Times New Roman" w:hAnsi="Times New Roman" w:cs="Times New Roman"/>
                <w:sz w:val="24"/>
                <w:szCs w:val="24"/>
              </w:rPr>
              <w:t>живые изгороди.</w:t>
            </w:r>
          </w:p>
        </w:tc>
      </w:tr>
      <w:tr w:rsidR="00E623B2" w:rsidRPr="00E623B2" w14:paraId="4641A868" w14:textId="77777777" w:rsidTr="003014B6">
        <w:trPr>
          <w:trHeight w:val="555"/>
        </w:trPr>
        <w:tc>
          <w:tcPr>
            <w:tcW w:w="14850" w:type="dxa"/>
            <w:gridSpan w:val="8"/>
          </w:tcPr>
          <w:p w14:paraId="4641A867" w14:textId="7C2D5951" w:rsidR="00835271" w:rsidRPr="00A35CE2" w:rsidRDefault="00835271" w:rsidP="00835271">
            <w:pPr>
              <w:pStyle w:val="1"/>
              <w:spacing w:before="0" w:beforeAutospacing="0" w:after="0" w:line="240" w:lineRule="auto"/>
              <w:ind w:left="0" w:firstLine="709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A35CE2">
              <w:rPr>
                <w:sz w:val="24"/>
                <w:szCs w:val="24"/>
              </w:rPr>
              <w:lastRenderedPageBreak/>
              <w:t>8 Инженерно-техническое обеспечение парков</w:t>
            </w:r>
          </w:p>
        </w:tc>
      </w:tr>
      <w:tr w:rsidR="00C71F61" w:rsidRPr="00C71F61" w14:paraId="4641A89A" w14:textId="77777777" w:rsidTr="00CE18C2">
        <w:tc>
          <w:tcPr>
            <w:tcW w:w="756" w:type="dxa"/>
            <w:gridSpan w:val="2"/>
          </w:tcPr>
          <w:p w14:paraId="4641A882" w14:textId="1E29C81B" w:rsidR="003308E8" w:rsidRPr="00EE5BA7" w:rsidRDefault="00953D3C" w:rsidP="00C71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gridSpan w:val="2"/>
          </w:tcPr>
          <w:p w14:paraId="7F378F0B" w14:textId="77777777" w:rsidR="00EE5BA7" w:rsidRDefault="003308E8" w:rsidP="00C71F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Пункт 8.1.2</w:t>
            </w:r>
            <w:r w:rsidR="00A35CE2" w:rsidRPr="00EE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641A883" w14:textId="4E286856" w:rsidR="003308E8" w:rsidRPr="00EE5BA7" w:rsidRDefault="00A35CE2" w:rsidP="00C71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ПОВТОРНО</w:t>
            </w:r>
          </w:p>
        </w:tc>
        <w:tc>
          <w:tcPr>
            <w:tcW w:w="2932" w:type="dxa"/>
            <w:gridSpan w:val="2"/>
          </w:tcPr>
          <w:p w14:paraId="4641A884" w14:textId="77777777" w:rsidR="003308E8" w:rsidRPr="00EE5BA7" w:rsidRDefault="003308E8" w:rsidP="006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Мэрия города</w:t>
            </w:r>
          </w:p>
          <w:p w14:paraId="4641A885" w14:textId="77777777" w:rsidR="003308E8" w:rsidRPr="00EE5BA7" w:rsidRDefault="003308E8" w:rsidP="006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Новосибирска</w:t>
            </w:r>
          </w:p>
          <w:p w14:paraId="4641A886" w14:textId="77777777" w:rsidR="003308E8" w:rsidRPr="00EE5BA7" w:rsidRDefault="003308E8" w:rsidP="006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</w:t>
            </w:r>
            <w:r w:rsidR="003C3521" w:rsidRPr="00EE5BA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ства и архитектуры</w:t>
            </w:r>
          </w:p>
          <w:p w14:paraId="4641A887" w14:textId="77777777" w:rsidR="003308E8" w:rsidRPr="00EE5BA7" w:rsidRDefault="003308E8" w:rsidP="006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(от  02.11.2022 №30/07/22451)</w:t>
            </w:r>
          </w:p>
        </w:tc>
        <w:tc>
          <w:tcPr>
            <w:tcW w:w="5166" w:type="dxa"/>
          </w:tcPr>
          <w:p w14:paraId="6F12A474" w14:textId="77777777" w:rsidR="00953D3C" w:rsidRPr="00A35CE2" w:rsidRDefault="00953D3C" w:rsidP="00953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поверхностных сточных вод с поверхности проезжей части или мостовых переходов, примыкающих к территории парков (или проходящих по ней) автодорог общей сети или элементов УДС, с последующей ее очисткой или отводом в места, исключающие загрязнение источников </w:t>
            </w:r>
            <w:proofErr w:type="gramStart"/>
            <w:r w:rsidRPr="00A3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водоснабжения,  осуществляется</w:t>
            </w:r>
            <w:proofErr w:type="gramEnd"/>
            <w:r w:rsidRPr="00A3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93BEFC0" w14:textId="77777777" w:rsidR="00953D3C" w:rsidRPr="00A35CE2" w:rsidRDefault="00953D3C" w:rsidP="0095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gramStart"/>
            <w:r w:rsidRPr="00A35CE2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 </w:t>
            </w:r>
            <w:proofErr w:type="spellStart"/>
            <w:r w:rsidRPr="00A35CE2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proofErr w:type="gramEnd"/>
            <w:r w:rsidRPr="00A35CE2">
              <w:rPr>
                <w:rFonts w:ascii="Times New Roman" w:hAnsi="Times New Roman" w:cs="Times New Roman"/>
                <w:sz w:val="24"/>
                <w:szCs w:val="24"/>
              </w:rPr>
              <w:t xml:space="preserve"> зон;</w:t>
            </w:r>
          </w:p>
          <w:p w14:paraId="4B696B19" w14:textId="77777777" w:rsidR="00953D3C" w:rsidRPr="00A35CE2" w:rsidRDefault="00953D3C" w:rsidP="0095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>- в пределах территорий населенных пунктов;</w:t>
            </w:r>
          </w:p>
          <w:p w14:paraId="263E6976" w14:textId="77777777" w:rsidR="00953D3C" w:rsidRPr="00A35CE2" w:rsidRDefault="00953D3C" w:rsidP="0095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>- с территорий, имеющих ограничения по режиму хозяйственного использования в части отведения сточных вод.</w:t>
            </w:r>
          </w:p>
          <w:p w14:paraId="4360A35E" w14:textId="77777777" w:rsidR="00953D3C" w:rsidRPr="00A35CE2" w:rsidRDefault="00953D3C" w:rsidP="0095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</w:p>
          <w:p w14:paraId="6D681C45" w14:textId="77777777" w:rsidR="00953D3C" w:rsidRPr="00A35CE2" w:rsidRDefault="00953D3C" w:rsidP="00953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поверхностных сточных вод с поверхности проезжей части или мостовых переходов, примыкающих к территории парков (или проходящих по ней) автодорог общей сети или элементов УДС, с последующей ее очисткой или отводом в места, исключающие загрязнение источников </w:t>
            </w:r>
            <w:proofErr w:type="gramStart"/>
            <w:r w:rsidRPr="00A3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водоснабжения,  осуществляется</w:t>
            </w:r>
            <w:proofErr w:type="gramEnd"/>
            <w:r w:rsidRPr="00A3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E117C13" w14:textId="77777777" w:rsidR="00953D3C" w:rsidRPr="00A35CE2" w:rsidRDefault="00953D3C" w:rsidP="0095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gramStart"/>
            <w:r w:rsidRPr="00A35CE2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 </w:t>
            </w:r>
            <w:proofErr w:type="spellStart"/>
            <w:r w:rsidRPr="00A35CE2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proofErr w:type="gramEnd"/>
            <w:r w:rsidRPr="00A35CE2">
              <w:rPr>
                <w:rFonts w:ascii="Times New Roman" w:hAnsi="Times New Roman" w:cs="Times New Roman"/>
                <w:sz w:val="24"/>
                <w:szCs w:val="24"/>
              </w:rPr>
              <w:t xml:space="preserve"> зон;</w:t>
            </w:r>
          </w:p>
          <w:p w14:paraId="0FD1CC3B" w14:textId="77777777" w:rsidR="00953D3C" w:rsidRPr="00A35CE2" w:rsidRDefault="00953D3C" w:rsidP="00953D3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>- в пределах территорий населенных пунктов;</w:t>
            </w:r>
          </w:p>
          <w:p w14:paraId="1AAE5AED" w14:textId="7E94B96A" w:rsidR="00953D3C" w:rsidRDefault="00953D3C" w:rsidP="00953D3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CE2">
              <w:rPr>
                <w:rFonts w:ascii="Times New Roman" w:hAnsi="Times New Roman" w:cs="Times New Roman"/>
                <w:sz w:val="24"/>
                <w:szCs w:val="24"/>
              </w:rPr>
              <w:t xml:space="preserve">- с территорий, имеющих ограничения по режиму хозяйственного использования в части отведения сточных вод </w:t>
            </w:r>
            <w:r w:rsidRPr="00A35CE2">
              <w:rPr>
                <w:rFonts w:ascii="Times New Roman" w:hAnsi="Times New Roman" w:cs="Times New Roman"/>
                <w:i/>
                <w:sz w:val="24"/>
                <w:szCs w:val="24"/>
              </w:rPr>
              <w:t>за исключением ландшафтных парков</w:t>
            </w:r>
          </w:p>
          <w:p w14:paraId="2DEDEAA2" w14:textId="3F076B5B" w:rsidR="00F32D60" w:rsidRPr="00F32D60" w:rsidRDefault="00F32D60" w:rsidP="00F32D6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D60">
              <w:rPr>
                <w:rFonts w:ascii="Times New Roman" w:hAnsi="Times New Roman" w:cs="Times New Roman"/>
                <w:sz w:val="24"/>
                <w:szCs w:val="24"/>
              </w:rPr>
              <w:t xml:space="preserve">После отклонения в первоначальных </w:t>
            </w:r>
            <w:proofErr w:type="gramStart"/>
            <w:r w:rsidRPr="00F32D60">
              <w:rPr>
                <w:rFonts w:ascii="Times New Roman" w:hAnsi="Times New Roman" w:cs="Times New Roman"/>
                <w:sz w:val="24"/>
                <w:szCs w:val="24"/>
              </w:rPr>
              <w:t>ответах  было</w:t>
            </w:r>
            <w:proofErr w:type="gramEnd"/>
            <w:r w:rsidRPr="00F32D60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аналогичное </w:t>
            </w:r>
            <w:r w:rsidRPr="00F32D60">
              <w:rPr>
                <w:rFonts w:ascii="Times New Roman" w:hAnsi="Times New Roman" w:cs="Times New Roman"/>
                <w:sz w:val="24"/>
                <w:szCs w:val="24"/>
              </w:rPr>
              <w:t>предложение ДСА</w:t>
            </w:r>
          </w:p>
          <w:p w14:paraId="33EC8EE5" w14:textId="49146184" w:rsidR="00EE5BA7" w:rsidRDefault="00EE5BA7" w:rsidP="00C71F61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1A889" w14:textId="77777777" w:rsidR="003308E8" w:rsidRPr="00EE5BA7" w:rsidRDefault="003308E8" w:rsidP="00EE5BA7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4641A88A" w14:textId="2D482D97" w:rsidR="003308E8" w:rsidRDefault="004D184E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ED6D3D" w:rsidRPr="00762E3F">
              <w:rPr>
                <w:rFonts w:ascii="Times New Roman" w:hAnsi="Times New Roman" w:cs="Times New Roman"/>
                <w:b/>
                <w:sz w:val="24"/>
                <w:szCs w:val="24"/>
              </w:rPr>
              <w:t>ринято частично.</w:t>
            </w:r>
          </w:p>
          <w:p w14:paraId="2D96C181" w14:textId="79ECFE65" w:rsidR="00762E3F" w:rsidRPr="00762E3F" w:rsidRDefault="00762E3F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3F">
              <w:rPr>
                <w:rFonts w:ascii="Times New Roman" w:hAnsi="Times New Roman" w:cs="Times New Roman"/>
                <w:bCs/>
                <w:sz w:val="24"/>
                <w:szCs w:val="24"/>
              </w:rPr>
              <w:t>Пункт 8.1.2 изложен в следующей редакции:</w:t>
            </w:r>
          </w:p>
          <w:p w14:paraId="4641A88B" w14:textId="20F8A1BE" w:rsidR="00647F69" w:rsidRPr="00762E3F" w:rsidRDefault="008F0A8C" w:rsidP="002610EB">
            <w:pPr>
              <w:pStyle w:val="a5"/>
              <w:spacing w:line="216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62E3F">
              <w:rPr>
                <w:rFonts w:ascii="Times New Roman" w:hAnsi="Times New Roman"/>
                <w:sz w:val="24"/>
                <w:szCs w:val="24"/>
              </w:rPr>
              <w:t xml:space="preserve">«8.1.2 Сбор поверхностных сточных вод с поверхности проезжей части или мостовых переходов, примыкающих к территории парков (или проходящих по ней) автодорог общей сети или элементов УДС, с последующей ее очисткой или отводом в места, исключающие загрязнение источников водоснабжения, осуществляется </w:t>
            </w:r>
            <w:r w:rsidRPr="00762E3F">
              <w:rPr>
                <w:rFonts w:ascii="Times New Roman" w:hAnsi="Times New Roman"/>
                <w:b/>
                <w:bCs/>
                <w:sz w:val="24"/>
                <w:szCs w:val="24"/>
              </w:rPr>
              <w:t>(согласно СП 32.13330 и раздела 8.3)</w:t>
            </w:r>
            <w:r w:rsidRPr="00762E3F">
              <w:rPr>
                <w:rFonts w:ascii="Times New Roman" w:hAnsi="Times New Roman"/>
                <w:sz w:val="24"/>
                <w:szCs w:val="24"/>
              </w:rPr>
              <w:t>:</w:t>
            </w:r>
            <w:r w:rsidR="001250C7" w:rsidRPr="00762E3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641A88C" w14:textId="3240C9C3" w:rsidR="003C3521" w:rsidRPr="00EE5BA7" w:rsidRDefault="005F3E3C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0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Справочно</w:t>
            </w:r>
            <w:proofErr w:type="spellEnd"/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3521"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СП 32.13330.2018:  </w:t>
            </w:r>
          </w:p>
          <w:p w14:paraId="4641A88D" w14:textId="77777777" w:rsidR="005F3E3C" w:rsidRPr="00EE5BA7" w:rsidRDefault="003C3521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1) п. 7.1.1: «На очистные сооружения должен отводиться поверхностный сток с территорий поселений и го</w:t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родских округов, </w:t>
            </w:r>
            <w:r w:rsidRPr="00EE5BA7">
              <w:rPr>
                <w:rFonts w:ascii="Times New Roman" w:hAnsi="Times New Roman" w:cs="Times New Roman"/>
                <w:b/>
                <w:sz w:val="24"/>
                <w:szCs w:val="24"/>
              </w:rPr>
              <w:t>отличаю</w:t>
            </w:r>
            <w:r w:rsidRPr="00EE5BA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щихся значительной величиной нагрузки по за</w:t>
            </w:r>
            <w:r w:rsidRPr="00EE5BA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грязняющим веществам,</w:t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 т. е. от промышленных зон, районов многоэтажной жилой застройки с интенсивным движением автомобильного транспорта и пешеходов, крупных транс</w:t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портных магистралей, торгово-развле</w:t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softHyphen/>
              <w:t>кательных центров.</w:t>
            </w:r>
          </w:p>
          <w:p w14:paraId="4641A88E" w14:textId="77777777" w:rsidR="003014B6" w:rsidRPr="00EE5BA7" w:rsidRDefault="003014B6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В каждом конкретном </w:t>
            </w:r>
            <w:proofErr w:type="gramStart"/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случае  необходимость</w:t>
            </w:r>
            <w:proofErr w:type="gramEnd"/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 очистки (и способа)</w:t>
            </w:r>
            <w:r w:rsidR="00C71F61" w:rsidRPr="00EE5BA7">
              <w:rPr>
                <w:rFonts w:ascii="Times New Roman" w:hAnsi="Times New Roman" w:cs="Times New Roman"/>
                <w:sz w:val="24"/>
                <w:szCs w:val="24"/>
              </w:rPr>
              <w:t>, качества поверхностного стока с площадки проектирования по приоритетным показателям загрязняющих веществ</w:t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подтверждена расчетом. </w:t>
            </w:r>
          </w:p>
          <w:p w14:paraId="4641A88F" w14:textId="77777777" w:rsidR="003014B6" w:rsidRPr="00EE5BA7" w:rsidRDefault="003014B6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Исходны</w:t>
            </w:r>
            <w:r w:rsidR="00F90F34" w:rsidRPr="00EE5B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0F34" w:rsidRPr="00EE5BA7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gramEnd"/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 для расчета объемов и качества (уровня и характера загрязнения) поверх</w:t>
            </w:r>
            <w:r w:rsidR="00F90F34" w:rsidRPr="00EE5BA7">
              <w:rPr>
                <w:rFonts w:ascii="Times New Roman" w:hAnsi="Times New Roman" w:cs="Times New Roman"/>
                <w:sz w:val="24"/>
                <w:szCs w:val="24"/>
              </w:rPr>
              <w:t>ностного стока</w:t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41A890" w14:textId="77777777" w:rsidR="00F90F34" w:rsidRPr="00EE5BA7" w:rsidRDefault="00F90F34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лист Генплана участка (баланс территории):</w:t>
            </w:r>
          </w:p>
          <w:p w14:paraId="4641A891" w14:textId="77777777" w:rsidR="003014B6" w:rsidRPr="00EE5BA7" w:rsidRDefault="003014B6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- площадь участка проектирования;</w:t>
            </w:r>
          </w:p>
          <w:p w14:paraId="4641A892" w14:textId="77777777" w:rsidR="003014B6" w:rsidRPr="00EE5BA7" w:rsidRDefault="003014B6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- площадь застройки (здания, сооружения);</w:t>
            </w:r>
          </w:p>
          <w:p w14:paraId="4641A893" w14:textId="77777777" w:rsidR="003014B6" w:rsidRPr="00EE5BA7" w:rsidRDefault="003014B6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- площадь твердых покрытий (площадки, дорожки);</w:t>
            </w:r>
          </w:p>
          <w:p w14:paraId="4641A894" w14:textId="77777777" w:rsidR="003014B6" w:rsidRPr="00EE5BA7" w:rsidRDefault="003014B6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- площадь </w:t>
            </w:r>
            <w:r w:rsidR="00F90F34" w:rsidRPr="00EE5BA7">
              <w:rPr>
                <w:rFonts w:ascii="Times New Roman" w:hAnsi="Times New Roman" w:cs="Times New Roman"/>
                <w:sz w:val="24"/>
                <w:szCs w:val="24"/>
              </w:rPr>
              <w:t>проницаемых</w:t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 (</w:t>
            </w:r>
            <w:r w:rsidR="00F90F34" w:rsidRPr="00EE5BA7">
              <w:rPr>
                <w:rFonts w:ascii="Times New Roman" w:hAnsi="Times New Roman" w:cs="Times New Roman"/>
                <w:sz w:val="24"/>
                <w:szCs w:val="24"/>
              </w:rPr>
              <w:t>грунт, газон и т.п).</w:t>
            </w:r>
          </w:p>
          <w:p w14:paraId="4641A895" w14:textId="77777777" w:rsidR="00F90F34" w:rsidRPr="00EE5BA7" w:rsidRDefault="00F90F34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Коэффициент стока - бе</w:t>
            </w:r>
            <w:r w:rsidRPr="00EE5BA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рется из Таблицы 15 (СП 32.13330) – </w:t>
            </w:r>
            <w:r w:rsidRPr="00EE5BA7">
              <w:rPr>
                <w:rFonts w:ascii="Times New Roman" w:eastAsia="TimesNewRomanPS-BoldMT" w:hAnsi="Times New Roman" w:cs="Times New Roman"/>
                <w:bCs/>
                <w:i/>
                <w:sz w:val="24"/>
                <w:szCs w:val="24"/>
              </w:rPr>
              <w:t>Примерные значения концен</w:t>
            </w:r>
            <w:r w:rsidRPr="00EE5BA7">
              <w:rPr>
                <w:rFonts w:ascii="Times New Roman" w:eastAsia="TimesNewRomanPS-BoldMT" w:hAnsi="Times New Roman" w:cs="Times New Roman"/>
                <w:bCs/>
                <w:i/>
                <w:sz w:val="24"/>
                <w:szCs w:val="24"/>
              </w:rPr>
              <w:softHyphen/>
              <w:t>траций загрязнений стока для различных участков водо</w:t>
            </w:r>
            <w:r w:rsidRPr="00EE5BA7">
              <w:rPr>
                <w:rFonts w:ascii="Times New Roman" w:eastAsia="TimesNewRomanPS-BoldMT" w:hAnsi="Times New Roman" w:cs="Times New Roman"/>
                <w:bCs/>
                <w:i/>
                <w:sz w:val="24"/>
                <w:szCs w:val="24"/>
              </w:rPr>
              <w:softHyphen/>
              <w:t>сборных поверхностей</w:t>
            </w:r>
          </w:p>
          <w:p w14:paraId="4641A896" w14:textId="77777777" w:rsidR="00F90F34" w:rsidRPr="00EE5BA7" w:rsidRDefault="00F90F34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BA7">
              <w:rPr>
                <w:rFonts w:ascii="Times New Roman" w:eastAsia="TimesNewRomanPS-BoldMT" w:hAnsi="Times New Roman" w:cs="Times New Roman"/>
                <w:bCs/>
                <w:i/>
                <w:sz w:val="24"/>
                <w:szCs w:val="24"/>
              </w:rPr>
              <w:t>селитебных территорий</w:t>
            </w:r>
          </w:p>
          <w:p w14:paraId="4641A897" w14:textId="77777777" w:rsidR="00C71F61" w:rsidRPr="00EE5BA7" w:rsidRDefault="00F90F34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1F61"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вопроса </w:t>
            </w:r>
            <w:proofErr w:type="gramStart"/>
            <w:r w:rsidR="00C71F61" w:rsidRPr="00EE5BA7">
              <w:rPr>
                <w:rFonts w:ascii="Times New Roman" w:hAnsi="Times New Roman" w:cs="Times New Roman"/>
                <w:sz w:val="24"/>
                <w:szCs w:val="24"/>
              </w:rPr>
              <w:t>о  необходимости</w:t>
            </w:r>
            <w:proofErr w:type="gramEnd"/>
            <w:r w:rsidR="00C71F61"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 очистки; метода очистки поверхностного стока, типе и конструкции</w:t>
            </w:r>
          </w:p>
          <w:p w14:paraId="4641A898" w14:textId="77777777" w:rsidR="00C71F61" w:rsidRPr="00624284" w:rsidRDefault="00C71F61" w:rsidP="001250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очистных сооружений (открытые или закрытые) </w:t>
            </w:r>
            <w:proofErr w:type="gramStart"/>
            <w:r w:rsidRPr="00EE5BA7">
              <w:rPr>
                <w:rFonts w:ascii="Times New Roman" w:hAnsi="Times New Roman" w:cs="Times New Roman"/>
                <w:sz w:val="24"/>
                <w:szCs w:val="24"/>
              </w:rPr>
              <w:t>определяются  на</w:t>
            </w:r>
            <w:proofErr w:type="gramEnd"/>
            <w:r w:rsidRPr="00EE5BA7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основании сравнения полученных расчетом данных и требований в соответствии с  </w:t>
            </w:r>
            <w:r w:rsidRPr="00EE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Распоряжением Правительства Российской Федерации от 8 июля 2015 г. № 1316-р «Об утверждении перечня загрязняющих веществ, в отношении которых применяются меры государственного регулирования в </w:t>
            </w:r>
            <w:r w:rsidRPr="00624284">
              <w:rPr>
                <w:rFonts w:ascii="Times New Roman" w:hAnsi="Times New Roman" w:cs="Times New Roman"/>
                <w:b/>
                <w:sz w:val="24"/>
                <w:szCs w:val="24"/>
              </w:rPr>
              <w:t>области охраны окружающей среды».</w:t>
            </w:r>
          </w:p>
          <w:p w14:paraId="0135E398" w14:textId="4AE2C0F6" w:rsidR="005A4CA8" w:rsidRPr="00624284" w:rsidRDefault="005A4CA8" w:rsidP="005A4CA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4284">
              <w:rPr>
                <w:rFonts w:ascii="Times New Roman" w:hAnsi="Times New Roman" w:cs="Times New Roman"/>
                <w:b/>
                <w:sz w:val="24"/>
                <w:szCs w:val="24"/>
              </w:rPr>
              <w:t>4. В соответствии с ответами на п.1 предлагается ввести понятие «</w:t>
            </w:r>
            <w:r w:rsidRPr="00624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ландшафтный парк»</w:t>
            </w:r>
            <w:r w:rsidRPr="00624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как одна из разновидностей «</w:t>
            </w:r>
            <w:r w:rsidRPr="00624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тематического».</w:t>
            </w:r>
          </w:p>
          <w:p w14:paraId="4641A899" w14:textId="054B24B9" w:rsidR="005A4CA8" w:rsidRPr="00EE5BA7" w:rsidRDefault="005A4CA8" w:rsidP="0030310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284">
              <w:rPr>
                <w:rFonts w:ascii="Times New Roman" w:hAnsi="Times New Roman" w:cs="Times New Roman"/>
                <w:sz w:val="24"/>
                <w:szCs w:val="24"/>
              </w:rPr>
              <w:t>В соответствии с вышеприведенными разъяснениями по расчету загрязнения поверхностного стока</w:t>
            </w:r>
            <w:r w:rsidR="0030310C" w:rsidRPr="00624284">
              <w:rPr>
                <w:rFonts w:ascii="Times New Roman" w:hAnsi="Times New Roman" w:cs="Times New Roman"/>
                <w:sz w:val="24"/>
                <w:szCs w:val="24"/>
              </w:rPr>
              <w:t xml:space="preserve">. исходя из опыта проектирования, от большинства категорий парков </w:t>
            </w:r>
            <w:r w:rsidR="0030310C" w:rsidRPr="00624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очистка поверхностного стока не требуется.</w:t>
            </w:r>
          </w:p>
        </w:tc>
      </w:tr>
    </w:tbl>
    <w:p w14:paraId="4641A89E" w14:textId="40F50938" w:rsidR="00C71F61" w:rsidRPr="00C71F61" w:rsidRDefault="00C71F6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71F61" w:rsidRPr="00C71F61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378"/>
    <w:rsid w:val="0002155A"/>
    <w:rsid w:val="000234BE"/>
    <w:rsid w:val="00026B88"/>
    <w:rsid w:val="00031535"/>
    <w:rsid w:val="00033EA3"/>
    <w:rsid w:val="00042DE0"/>
    <w:rsid w:val="00045860"/>
    <w:rsid w:val="000526D5"/>
    <w:rsid w:val="00052B25"/>
    <w:rsid w:val="00053C56"/>
    <w:rsid w:val="00056A8D"/>
    <w:rsid w:val="00057798"/>
    <w:rsid w:val="000662AE"/>
    <w:rsid w:val="000705ED"/>
    <w:rsid w:val="00070CE5"/>
    <w:rsid w:val="000720D6"/>
    <w:rsid w:val="00073A16"/>
    <w:rsid w:val="00073D95"/>
    <w:rsid w:val="000919EF"/>
    <w:rsid w:val="000923B8"/>
    <w:rsid w:val="000A01AC"/>
    <w:rsid w:val="000A1EA3"/>
    <w:rsid w:val="000B0787"/>
    <w:rsid w:val="000B547D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E7629"/>
    <w:rsid w:val="000F16C3"/>
    <w:rsid w:val="000F3B24"/>
    <w:rsid w:val="00102419"/>
    <w:rsid w:val="00103C88"/>
    <w:rsid w:val="0010768D"/>
    <w:rsid w:val="001079BA"/>
    <w:rsid w:val="001129F5"/>
    <w:rsid w:val="0011485F"/>
    <w:rsid w:val="00122AA4"/>
    <w:rsid w:val="001250C7"/>
    <w:rsid w:val="00132B55"/>
    <w:rsid w:val="001365AC"/>
    <w:rsid w:val="00141955"/>
    <w:rsid w:val="0014275E"/>
    <w:rsid w:val="00143B4A"/>
    <w:rsid w:val="00143BBA"/>
    <w:rsid w:val="001449FC"/>
    <w:rsid w:val="0014763A"/>
    <w:rsid w:val="0015207B"/>
    <w:rsid w:val="001550AE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345A"/>
    <w:rsid w:val="00174384"/>
    <w:rsid w:val="00174FEF"/>
    <w:rsid w:val="00183351"/>
    <w:rsid w:val="00183BD2"/>
    <w:rsid w:val="001864E3"/>
    <w:rsid w:val="00187C2B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234D"/>
    <w:rsid w:val="001D2270"/>
    <w:rsid w:val="001E196D"/>
    <w:rsid w:val="001E7CF2"/>
    <w:rsid w:val="001F08EA"/>
    <w:rsid w:val="001F3449"/>
    <w:rsid w:val="00210602"/>
    <w:rsid w:val="002114E4"/>
    <w:rsid w:val="0021164D"/>
    <w:rsid w:val="00215648"/>
    <w:rsid w:val="00216C95"/>
    <w:rsid w:val="00220946"/>
    <w:rsid w:val="00222A5A"/>
    <w:rsid w:val="002247D2"/>
    <w:rsid w:val="002351DC"/>
    <w:rsid w:val="00237086"/>
    <w:rsid w:val="00244782"/>
    <w:rsid w:val="00244A5B"/>
    <w:rsid w:val="00245631"/>
    <w:rsid w:val="002473B8"/>
    <w:rsid w:val="00247B18"/>
    <w:rsid w:val="002563E7"/>
    <w:rsid w:val="002610EB"/>
    <w:rsid w:val="00261F4B"/>
    <w:rsid w:val="00263A49"/>
    <w:rsid w:val="00265459"/>
    <w:rsid w:val="002673EB"/>
    <w:rsid w:val="002715AC"/>
    <w:rsid w:val="00271DA2"/>
    <w:rsid w:val="00272E67"/>
    <w:rsid w:val="00281593"/>
    <w:rsid w:val="002821DE"/>
    <w:rsid w:val="002825E4"/>
    <w:rsid w:val="00283DDB"/>
    <w:rsid w:val="00293CA6"/>
    <w:rsid w:val="002973CA"/>
    <w:rsid w:val="002A0AB2"/>
    <w:rsid w:val="002A2016"/>
    <w:rsid w:val="002A74C6"/>
    <w:rsid w:val="002B3EF1"/>
    <w:rsid w:val="002B6339"/>
    <w:rsid w:val="002C0D4D"/>
    <w:rsid w:val="002C0F81"/>
    <w:rsid w:val="002C3ED6"/>
    <w:rsid w:val="002C4668"/>
    <w:rsid w:val="002C59FB"/>
    <w:rsid w:val="002D0E6A"/>
    <w:rsid w:val="002D5D3E"/>
    <w:rsid w:val="002E01D9"/>
    <w:rsid w:val="002E4BCD"/>
    <w:rsid w:val="002F238B"/>
    <w:rsid w:val="002F2808"/>
    <w:rsid w:val="002F303C"/>
    <w:rsid w:val="002F574E"/>
    <w:rsid w:val="003014B6"/>
    <w:rsid w:val="0030310C"/>
    <w:rsid w:val="00306A1B"/>
    <w:rsid w:val="0031500B"/>
    <w:rsid w:val="003174FC"/>
    <w:rsid w:val="0032371B"/>
    <w:rsid w:val="003251B9"/>
    <w:rsid w:val="00327324"/>
    <w:rsid w:val="003308E8"/>
    <w:rsid w:val="003440DD"/>
    <w:rsid w:val="00353FBB"/>
    <w:rsid w:val="00360321"/>
    <w:rsid w:val="00360DBC"/>
    <w:rsid w:val="0036676A"/>
    <w:rsid w:val="00373672"/>
    <w:rsid w:val="00380BD1"/>
    <w:rsid w:val="0038534F"/>
    <w:rsid w:val="00385FAC"/>
    <w:rsid w:val="003918AA"/>
    <w:rsid w:val="0039502A"/>
    <w:rsid w:val="003A06D5"/>
    <w:rsid w:val="003A076A"/>
    <w:rsid w:val="003A46A6"/>
    <w:rsid w:val="003B1A78"/>
    <w:rsid w:val="003B38FE"/>
    <w:rsid w:val="003B4366"/>
    <w:rsid w:val="003C3521"/>
    <w:rsid w:val="003D0487"/>
    <w:rsid w:val="003D0A80"/>
    <w:rsid w:val="003D295A"/>
    <w:rsid w:val="003D561F"/>
    <w:rsid w:val="003E1A3C"/>
    <w:rsid w:val="003E2569"/>
    <w:rsid w:val="003E3E1C"/>
    <w:rsid w:val="003F0D15"/>
    <w:rsid w:val="003F4DFC"/>
    <w:rsid w:val="003F5D5D"/>
    <w:rsid w:val="003F7A89"/>
    <w:rsid w:val="00401D0C"/>
    <w:rsid w:val="00404E54"/>
    <w:rsid w:val="00410382"/>
    <w:rsid w:val="00411277"/>
    <w:rsid w:val="00411A77"/>
    <w:rsid w:val="00417706"/>
    <w:rsid w:val="00417DE3"/>
    <w:rsid w:val="00424FC3"/>
    <w:rsid w:val="00426BA4"/>
    <w:rsid w:val="004274F5"/>
    <w:rsid w:val="00427C8E"/>
    <w:rsid w:val="00430590"/>
    <w:rsid w:val="00434E29"/>
    <w:rsid w:val="0043523C"/>
    <w:rsid w:val="00441A22"/>
    <w:rsid w:val="00443B04"/>
    <w:rsid w:val="004502D4"/>
    <w:rsid w:val="0045174F"/>
    <w:rsid w:val="00451A88"/>
    <w:rsid w:val="00454887"/>
    <w:rsid w:val="0046093C"/>
    <w:rsid w:val="00461AD2"/>
    <w:rsid w:val="004629CB"/>
    <w:rsid w:val="00470D79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2801"/>
    <w:rsid w:val="004C0AF6"/>
    <w:rsid w:val="004C1032"/>
    <w:rsid w:val="004C10B5"/>
    <w:rsid w:val="004C1AEF"/>
    <w:rsid w:val="004C20D6"/>
    <w:rsid w:val="004C62B8"/>
    <w:rsid w:val="004D184E"/>
    <w:rsid w:val="004D288C"/>
    <w:rsid w:val="004D3A2D"/>
    <w:rsid w:val="004D668B"/>
    <w:rsid w:val="004E7A01"/>
    <w:rsid w:val="004F2027"/>
    <w:rsid w:val="004F5B54"/>
    <w:rsid w:val="00501F7D"/>
    <w:rsid w:val="005040D7"/>
    <w:rsid w:val="00511572"/>
    <w:rsid w:val="00513133"/>
    <w:rsid w:val="005158D0"/>
    <w:rsid w:val="00524862"/>
    <w:rsid w:val="00526ECE"/>
    <w:rsid w:val="0054045D"/>
    <w:rsid w:val="005435D7"/>
    <w:rsid w:val="0054601C"/>
    <w:rsid w:val="00553047"/>
    <w:rsid w:val="005609D9"/>
    <w:rsid w:val="0056435B"/>
    <w:rsid w:val="00564547"/>
    <w:rsid w:val="005679ED"/>
    <w:rsid w:val="00571FAC"/>
    <w:rsid w:val="00574340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467C"/>
    <w:rsid w:val="005A4CA8"/>
    <w:rsid w:val="005A5E28"/>
    <w:rsid w:val="005B22AA"/>
    <w:rsid w:val="005B5FFA"/>
    <w:rsid w:val="005C1471"/>
    <w:rsid w:val="005C1AFC"/>
    <w:rsid w:val="005C2DA7"/>
    <w:rsid w:val="005C5AC7"/>
    <w:rsid w:val="005C7DE8"/>
    <w:rsid w:val="005D0138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3E3C"/>
    <w:rsid w:val="005F4069"/>
    <w:rsid w:val="005F689A"/>
    <w:rsid w:val="00600BD6"/>
    <w:rsid w:val="00602F64"/>
    <w:rsid w:val="00603E7B"/>
    <w:rsid w:val="00606F09"/>
    <w:rsid w:val="00611EF9"/>
    <w:rsid w:val="00622BF0"/>
    <w:rsid w:val="00624284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4768"/>
    <w:rsid w:val="0064746E"/>
    <w:rsid w:val="00647F69"/>
    <w:rsid w:val="006533E9"/>
    <w:rsid w:val="00661D8A"/>
    <w:rsid w:val="0066552B"/>
    <w:rsid w:val="00665F2B"/>
    <w:rsid w:val="006674A9"/>
    <w:rsid w:val="00671EBD"/>
    <w:rsid w:val="00675890"/>
    <w:rsid w:val="006760D7"/>
    <w:rsid w:val="00681C5C"/>
    <w:rsid w:val="00687E8F"/>
    <w:rsid w:val="006946F1"/>
    <w:rsid w:val="0069614F"/>
    <w:rsid w:val="006A0F33"/>
    <w:rsid w:val="006A247B"/>
    <w:rsid w:val="006A5C32"/>
    <w:rsid w:val="006B0202"/>
    <w:rsid w:val="006B0F78"/>
    <w:rsid w:val="006B43D2"/>
    <w:rsid w:val="006B4411"/>
    <w:rsid w:val="006B7D30"/>
    <w:rsid w:val="006C1A86"/>
    <w:rsid w:val="006C2264"/>
    <w:rsid w:val="006C3534"/>
    <w:rsid w:val="006D1D47"/>
    <w:rsid w:val="006D49DA"/>
    <w:rsid w:val="006D539F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5CB6"/>
    <w:rsid w:val="0072659F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2E3F"/>
    <w:rsid w:val="00763A3F"/>
    <w:rsid w:val="00763CDB"/>
    <w:rsid w:val="0077144C"/>
    <w:rsid w:val="00772192"/>
    <w:rsid w:val="00776173"/>
    <w:rsid w:val="007766A9"/>
    <w:rsid w:val="00776EAE"/>
    <w:rsid w:val="00783656"/>
    <w:rsid w:val="00785462"/>
    <w:rsid w:val="00786086"/>
    <w:rsid w:val="007902AB"/>
    <w:rsid w:val="00796885"/>
    <w:rsid w:val="00796B15"/>
    <w:rsid w:val="007A2463"/>
    <w:rsid w:val="007A7D22"/>
    <w:rsid w:val="007B2BFE"/>
    <w:rsid w:val="007B32EC"/>
    <w:rsid w:val="007B468B"/>
    <w:rsid w:val="007B59BA"/>
    <w:rsid w:val="007C02F2"/>
    <w:rsid w:val="007C6CC7"/>
    <w:rsid w:val="007D06A9"/>
    <w:rsid w:val="007D608C"/>
    <w:rsid w:val="007E0ED7"/>
    <w:rsid w:val="007E149C"/>
    <w:rsid w:val="007E16A8"/>
    <w:rsid w:val="007E186B"/>
    <w:rsid w:val="007E52F7"/>
    <w:rsid w:val="007E5FCB"/>
    <w:rsid w:val="007F10B9"/>
    <w:rsid w:val="007F329E"/>
    <w:rsid w:val="007F41B2"/>
    <w:rsid w:val="007F6AA0"/>
    <w:rsid w:val="0080577D"/>
    <w:rsid w:val="00810158"/>
    <w:rsid w:val="008115A7"/>
    <w:rsid w:val="0081273B"/>
    <w:rsid w:val="00813A1A"/>
    <w:rsid w:val="0081583D"/>
    <w:rsid w:val="008247E7"/>
    <w:rsid w:val="008254CE"/>
    <w:rsid w:val="00830AD9"/>
    <w:rsid w:val="00830B0E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349A"/>
    <w:rsid w:val="00854374"/>
    <w:rsid w:val="0086060F"/>
    <w:rsid w:val="00864205"/>
    <w:rsid w:val="0086757D"/>
    <w:rsid w:val="00873923"/>
    <w:rsid w:val="00876729"/>
    <w:rsid w:val="008767A0"/>
    <w:rsid w:val="00880624"/>
    <w:rsid w:val="008846F1"/>
    <w:rsid w:val="00891EB8"/>
    <w:rsid w:val="00895C76"/>
    <w:rsid w:val="00897A83"/>
    <w:rsid w:val="008A2510"/>
    <w:rsid w:val="008A67DB"/>
    <w:rsid w:val="008A6FE8"/>
    <w:rsid w:val="008B2366"/>
    <w:rsid w:val="008B3DAD"/>
    <w:rsid w:val="008C07E9"/>
    <w:rsid w:val="008C15D7"/>
    <w:rsid w:val="008C2F45"/>
    <w:rsid w:val="008C5552"/>
    <w:rsid w:val="008D1C85"/>
    <w:rsid w:val="008E005E"/>
    <w:rsid w:val="008E066E"/>
    <w:rsid w:val="008E06A0"/>
    <w:rsid w:val="008E1430"/>
    <w:rsid w:val="008E1F22"/>
    <w:rsid w:val="008E2091"/>
    <w:rsid w:val="008E7372"/>
    <w:rsid w:val="008E73B2"/>
    <w:rsid w:val="008E7C80"/>
    <w:rsid w:val="008F0A8C"/>
    <w:rsid w:val="008F30B0"/>
    <w:rsid w:val="008F35C7"/>
    <w:rsid w:val="008F7066"/>
    <w:rsid w:val="0090281E"/>
    <w:rsid w:val="009117AA"/>
    <w:rsid w:val="00916686"/>
    <w:rsid w:val="009238CB"/>
    <w:rsid w:val="00926178"/>
    <w:rsid w:val="00926847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3D3C"/>
    <w:rsid w:val="009578A3"/>
    <w:rsid w:val="00961B41"/>
    <w:rsid w:val="00962E2A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4B9E"/>
    <w:rsid w:val="009A52D5"/>
    <w:rsid w:val="009B3EDC"/>
    <w:rsid w:val="009C278E"/>
    <w:rsid w:val="009C64FB"/>
    <w:rsid w:val="009D17F4"/>
    <w:rsid w:val="009D41E7"/>
    <w:rsid w:val="009D580A"/>
    <w:rsid w:val="009D664A"/>
    <w:rsid w:val="009D71D2"/>
    <w:rsid w:val="009E0825"/>
    <w:rsid w:val="009E2FBD"/>
    <w:rsid w:val="009E5781"/>
    <w:rsid w:val="009E5959"/>
    <w:rsid w:val="009F6AE3"/>
    <w:rsid w:val="00A036C2"/>
    <w:rsid w:val="00A03FC0"/>
    <w:rsid w:val="00A0501F"/>
    <w:rsid w:val="00A05AED"/>
    <w:rsid w:val="00A13517"/>
    <w:rsid w:val="00A1488C"/>
    <w:rsid w:val="00A2076A"/>
    <w:rsid w:val="00A20E6C"/>
    <w:rsid w:val="00A214B2"/>
    <w:rsid w:val="00A251D3"/>
    <w:rsid w:val="00A2557D"/>
    <w:rsid w:val="00A31B61"/>
    <w:rsid w:val="00A35CE2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6309"/>
    <w:rsid w:val="00A57C43"/>
    <w:rsid w:val="00A6039F"/>
    <w:rsid w:val="00A60C4E"/>
    <w:rsid w:val="00A72E2C"/>
    <w:rsid w:val="00A72F6E"/>
    <w:rsid w:val="00A75380"/>
    <w:rsid w:val="00A85841"/>
    <w:rsid w:val="00AA7B1E"/>
    <w:rsid w:val="00AB1C02"/>
    <w:rsid w:val="00AB26B9"/>
    <w:rsid w:val="00AB56A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3D6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62993"/>
    <w:rsid w:val="00B63E15"/>
    <w:rsid w:val="00B649E7"/>
    <w:rsid w:val="00B7194B"/>
    <w:rsid w:val="00B72924"/>
    <w:rsid w:val="00B748AC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6BCF"/>
    <w:rsid w:val="00BC0308"/>
    <w:rsid w:val="00BC0A07"/>
    <w:rsid w:val="00BC3951"/>
    <w:rsid w:val="00BC6CB8"/>
    <w:rsid w:val="00BC6F0C"/>
    <w:rsid w:val="00BD071C"/>
    <w:rsid w:val="00BD45C0"/>
    <w:rsid w:val="00BD469B"/>
    <w:rsid w:val="00BE2EE7"/>
    <w:rsid w:val="00BE54FB"/>
    <w:rsid w:val="00BE73CE"/>
    <w:rsid w:val="00BF599D"/>
    <w:rsid w:val="00BF6F77"/>
    <w:rsid w:val="00C06999"/>
    <w:rsid w:val="00C1100C"/>
    <w:rsid w:val="00C1337B"/>
    <w:rsid w:val="00C142C1"/>
    <w:rsid w:val="00C15FF1"/>
    <w:rsid w:val="00C16CDE"/>
    <w:rsid w:val="00C20BEF"/>
    <w:rsid w:val="00C23E79"/>
    <w:rsid w:val="00C255FB"/>
    <w:rsid w:val="00C3385F"/>
    <w:rsid w:val="00C44FD1"/>
    <w:rsid w:val="00C47E15"/>
    <w:rsid w:val="00C51F33"/>
    <w:rsid w:val="00C53091"/>
    <w:rsid w:val="00C53676"/>
    <w:rsid w:val="00C55ADF"/>
    <w:rsid w:val="00C561DD"/>
    <w:rsid w:val="00C6505B"/>
    <w:rsid w:val="00C66B30"/>
    <w:rsid w:val="00C67319"/>
    <w:rsid w:val="00C702C2"/>
    <w:rsid w:val="00C71F61"/>
    <w:rsid w:val="00C7432F"/>
    <w:rsid w:val="00C753BB"/>
    <w:rsid w:val="00C77388"/>
    <w:rsid w:val="00C801C2"/>
    <w:rsid w:val="00C80E01"/>
    <w:rsid w:val="00C90864"/>
    <w:rsid w:val="00C908EE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E03B8"/>
    <w:rsid w:val="00CE18C2"/>
    <w:rsid w:val="00CE5A1D"/>
    <w:rsid w:val="00D002E7"/>
    <w:rsid w:val="00D02330"/>
    <w:rsid w:val="00D0656E"/>
    <w:rsid w:val="00D11980"/>
    <w:rsid w:val="00D25B41"/>
    <w:rsid w:val="00D3016A"/>
    <w:rsid w:val="00D37C2C"/>
    <w:rsid w:val="00D4102E"/>
    <w:rsid w:val="00D412AE"/>
    <w:rsid w:val="00D42F6C"/>
    <w:rsid w:val="00D43906"/>
    <w:rsid w:val="00D4454B"/>
    <w:rsid w:val="00D45130"/>
    <w:rsid w:val="00D46503"/>
    <w:rsid w:val="00D52922"/>
    <w:rsid w:val="00D53A55"/>
    <w:rsid w:val="00D5411E"/>
    <w:rsid w:val="00D576C3"/>
    <w:rsid w:val="00D6013F"/>
    <w:rsid w:val="00D652C9"/>
    <w:rsid w:val="00D67FD8"/>
    <w:rsid w:val="00D71B92"/>
    <w:rsid w:val="00D7352A"/>
    <w:rsid w:val="00D752A0"/>
    <w:rsid w:val="00D76A96"/>
    <w:rsid w:val="00D805D3"/>
    <w:rsid w:val="00D809A5"/>
    <w:rsid w:val="00D8272B"/>
    <w:rsid w:val="00D84AFA"/>
    <w:rsid w:val="00D902E2"/>
    <w:rsid w:val="00D914EC"/>
    <w:rsid w:val="00D92E05"/>
    <w:rsid w:val="00DA0CCD"/>
    <w:rsid w:val="00DA47E4"/>
    <w:rsid w:val="00DB0B2F"/>
    <w:rsid w:val="00DB0BB4"/>
    <w:rsid w:val="00DB1CB4"/>
    <w:rsid w:val="00DB76B5"/>
    <w:rsid w:val="00DC1806"/>
    <w:rsid w:val="00DC1BE4"/>
    <w:rsid w:val="00DC4E38"/>
    <w:rsid w:val="00DC71B1"/>
    <w:rsid w:val="00DD115D"/>
    <w:rsid w:val="00DD2168"/>
    <w:rsid w:val="00DD2D43"/>
    <w:rsid w:val="00DD3031"/>
    <w:rsid w:val="00DD4713"/>
    <w:rsid w:val="00DE09FA"/>
    <w:rsid w:val="00DE2606"/>
    <w:rsid w:val="00DE4BFF"/>
    <w:rsid w:val="00DE5395"/>
    <w:rsid w:val="00DE7843"/>
    <w:rsid w:val="00DF0DE9"/>
    <w:rsid w:val="00DF5927"/>
    <w:rsid w:val="00DF5B59"/>
    <w:rsid w:val="00DF5F94"/>
    <w:rsid w:val="00E030E2"/>
    <w:rsid w:val="00E03FF2"/>
    <w:rsid w:val="00E05C82"/>
    <w:rsid w:val="00E0639B"/>
    <w:rsid w:val="00E10055"/>
    <w:rsid w:val="00E133D5"/>
    <w:rsid w:val="00E22462"/>
    <w:rsid w:val="00E24168"/>
    <w:rsid w:val="00E2639B"/>
    <w:rsid w:val="00E30757"/>
    <w:rsid w:val="00E30A7C"/>
    <w:rsid w:val="00E339AF"/>
    <w:rsid w:val="00E34C22"/>
    <w:rsid w:val="00E459C9"/>
    <w:rsid w:val="00E5076F"/>
    <w:rsid w:val="00E540AF"/>
    <w:rsid w:val="00E549E8"/>
    <w:rsid w:val="00E5524C"/>
    <w:rsid w:val="00E55392"/>
    <w:rsid w:val="00E5697E"/>
    <w:rsid w:val="00E57C00"/>
    <w:rsid w:val="00E57F30"/>
    <w:rsid w:val="00E60BB0"/>
    <w:rsid w:val="00E623B2"/>
    <w:rsid w:val="00E63AA2"/>
    <w:rsid w:val="00E63B16"/>
    <w:rsid w:val="00E646AB"/>
    <w:rsid w:val="00E64DA4"/>
    <w:rsid w:val="00E65018"/>
    <w:rsid w:val="00E66127"/>
    <w:rsid w:val="00E66353"/>
    <w:rsid w:val="00E66791"/>
    <w:rsid w:val="00E74AE0"/>
    <w:rsid w:val="00E81B92"/>
    <w:rsid w:val="00E86210"/>
    <w:rsid w:val="00E90FF7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170"/>
    <w:rsid w:val="00EC637B"/>
    <w:rsid w:val="00EC6FCF"/>
    <w:rsid w:val="00ED31CA"/>
    <w:rsid w:val="00ED44A3"/>
    <w:rsid w:val="00ED65B0"/>
    <w:rsid w:val="00ED6D3D"/>
    <w:rsid w:val="00ED7CD8"/>
    <w:rsid w:val="00EE085C"/>
    <w:rsid w:val="00EE3674"/>
    <w:rsid w:val="00EE5075"/>
    <w:rsid w:val="00EE5285"/>
    <w:rsid w:val="00EE5BA7"/>
    <w:rsid w:val="00EE722D"/>
    <w:rsid w:val="00EF3B68"/>
    <w:rsid w:val="00EF3FFF"/>
    <w:rsid w:val="00EF7937"/>
    <w:rsid w:val="00F0011B"/>
    <w:rsid w:val="00F0196C"/>
    <w:rsid w:val="00F0548F"/>
    <w:rsid w:val="00F1309C"/>
    <w:rsid w:val="00F177E1"/>
    <w:rsid w:val="00F25D97"/>
    <w:rsid w:val="00F318C0"/>
    <w:rsid w:val="00F32D60"/>
    <w:rsid w:val="00F3576A"/>
    <w:rsid w:val="00F3605F"/>
    <w:rsid w:val="00F37647"/>
    <w:rsid w:val="00F4214C"/>
    <w:rsid w:val="00F4281D"/>
    <w:rsid w:val="00F5117B"/>
    <w:rsid w:val="00F535EB"/>
    <w:rsid w:val="00F62AA7"/>
    <w:rsid w:val="00F663AB"/>
    <w:rsid w:val="00F723CC"/>
    <w:rsid w:val="00F839EA"/>
    <w:rsid w:val="00F90B8D"/>
    <w:rsid w:val="00F90F34"/>
    <w:rsid w:val="00F90FAD"/>
    <w:rsid w:val="00F914AE"/>
    <w:rsid w:val="00F92D09"/>
    <w:rsid w:val="00FA51E1"/>
    <w:rsid w:val="00FA67D3"/>
    <w:rsid w:val="00FA6A3A"/>
    <w:rsid w:val="00FA7469"/>
    <w:rsid w:val="00FB2ED1"/>
    <w:rsid w:val="00FB3993"/>
    <w:rsid w:val="00FB3F07"/>
    <w:rsid w:val="00FB7274"/>
    <w:rsid w:val="00FC325B"/>
    <w:rsid w:val="00FC7E89"/>
    <w:rsid w:val="00FD7B62"/>
    <w:rsid w:val="00FE1BE9"/>
    <w:rsid w:val="00FE3395"/>
    <w:rsid w:val="00FF279D"/>
    <w:rsid w:val="00FF4E39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A7F8"/>
  <w15:docId w15:val="{BEB2E79F-FF3A-4619-8A39-08F11883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90FF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0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Normal (Web)"/>
    <w:basedOn w:val="a"/>
    <w:uiPriority w:val="99"/>
    <w:unhideWhenUsed/>
    <w:rsid w:val="00E9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rsid w:val="00E90FF7"/>
  </w:style>
  <w:style w:type="character" w:customStyle="1" w:styleId="mw-editsection-bracket">
    <w:name w:val="mw-editsection-bracket"/>
    <w:rsid w:val="00E9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033D-0730-4C46-ACD6-45CE6555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2</cp:revision>
  <dcterms:created xsi:type="dcterms:W3CDTF">2022-11-13T13:43:00Z</dcterms:created>
  <dcterms:modified xsi:type="dcterms:W3CDTF">2022-11-13T13:43:00Z</dcterms:modified>
</cp:coreProperties>
</file>